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04F79" w14:textId="77777777" w:rsidR="00FD48EF" w:rsidRPr="00C90B4E" w:rsidRDefault="00FD48EF" w:rsidP="00FD48EF">
      <w:pPr>
        <w:widowControl/>
        <w:shd w:val="clear" w:color="auto" w:fill="D9D9D9"/>
        <w:suppressAutoHyphens w:val="0"/>
        <w:spacing w:after="24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bookmarkStart w:id="0" w:name="_GoBack"/>
      <w:bookmarkEnd w:id="0"/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="0056284D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4</w:t>
      </w:r>
      <w:r w:rsidR="001839F6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 k </w:t>
      </w:r>
      <w:r w:rsidR="0056284D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SP</w:t>
      </w:r>
    </w:p>
    <w:p w14:paraId="4455CBCB" w14:textId="77777777" w:rsidR="00FD48EF" w:rsidRDefault="00FD48EF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4"/>
        <w:gridCol w:w="5245"/>
      </w:tblGrid>
      <w:tr w:rsidR="004D2178" w:rsidRPr="00E523C1" w14:paraId="177717D7" w14:textId="77777777" w:rsidTr="005E65C6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A7807E2" w14:textId="77777777" w:rsidR="004D2178" w:rsidRPr="00E523C1" w:rsidRDefault="004D2178" w:rsidP="00431CF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3A79" w14:textId="77777777" w:rsidR="004D2178" w:rsidRPr="00533E02" w:rsidRDefault="00533E02" w:rsidP="00431CF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3E02">
              <w:rPr>
                <w:rFonts w:asciiTheme="minorHAnsi" w:hAnsiTheme="minorHAnsi" w:cstheme="minorHAnsi"/>
                <w:b/>
                <w:sz w:val="22"/>
                <w:szCs w:val="22"/>
              </w:rPr>
              <w:t>Mesto Turany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Osloboditeľov 83/91, </w:t>
            </w:r>
            <w:r w:rsidRPr="00533E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03853 Turany </w:t>
            </w:r>
          </w:p>
        </w:tc>
      </w:tr>
      <w:tr w:rsidR="004D2178" w:rsidRPr="00E523C1" w14:paraId="775DDBC1" w14:textId="77777777" w:rsidTr="005E65C6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DA4B73" w14:textId="77777777" w:rsidR="004D2178" w:rsidRPr="00E523C1" w:rsidRDefault="004D2178" w:rsidP="00431CF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6B65" w14:textId="77777777" w:rsidR="004D2178" w:rsidRPr="00CD1EDD" w:rsidRDefault="004D2178" w:rsidP="007E684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CF229D">
              <w:rPr>
                <w:rFonts w:asciiTheme="minorHAnsi" w:hAnsiTheme="minorHAnsi" w:cstheme="minorHAnsi"/>
                <w:b/>
                <w:sz w:val="22"/>
                <w:szCs w:val="22"/>
              </w:rPr>
              <w:t>„Varovný a vyrozumievací systém</w:t>
            </w:r>
            <w:r w:rsidR="00E2049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Turany</w:t>
            </w:r>
            <w:r w:rsidRPr="00CF229D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</w:p>
        </w:tc>
      </w:tr>
    </w:tbl>
    <w:p w14:paraId="66C461B0" w14:textId="77777777" w:rsidR="004D2178" w:rsidRDefault="004D2178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14:paraId="16E49068" w14:textId="77777777" w:rsidR="004D2178" w:rsidRDefault="004D2178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14:paraId="598495BC" w14:textId="77777777" w:rsidR="00FD48EF" w:rsidRPr="009F6FF5" w:rsidRDefault="00FD48EF" w:rsidP="00FD48E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Arial" w:hAnsi="Arial" w:cs="Arial"/>
          <w:b/>
          <w:bCs/>
          <w:caps/>
          <w:lang w:val="en-GB" w:eastAsia="en-US"/>
        </w:rPr>
      </w:pPr>
      <w:r>
        <w:rPr>
          <w:rFonts w:ascii="Arial" w:hAnsi="Arial" w:cs="Arial"/>
          <w:b/>
          <w:bCs/>
          <w:caps/>
          <w:lang w:val="en-GB" w:eastAsia="en-US"/>
        </w:rPr>
        <w:t>navrhovaná špecifikácia</w:t>
      </w:r>
      <w:r w:rsidRPr="009F6FF5">
        <w:rPr>
          <w:rFonts w:ascii="Arial" w:hAnsi="Arial" w:cs="Arial"/>
          <w:b/>
          <w:bCs/>
          <w:caps/>
          <w:lang w:val="en-GB" w:eastAsia="en-US"/>
        </w:rPr>
        <w:t xml:space="preserve"> </w:t>
      </w:r>
      <w:r>
        <w:rPr>
          <w:rFonts w:ascii="Arial" w:hAnsi="Arial" w:cs="Arial"/>
          <w:b/>
          <w:bCs/>
          <w:caps/>
          <w:lang w:val="en-GB" w:eastAsia="en-US"/>
        </w:rPr>
        <w:t>predmetu zákazky</w:t>
      </w:r>
    </w:p>
    <w:p w14:paraId="4E7130BA" w14:textId="77777777" w:rsidR="00FD48EF" w:rsidRPr="009F6FF5" w:rsidRDefault="00FD48EF" w:rsidP="00FD48EF">
      <w:pPr>
        <w:widowControl/>
        <w:suppressAutoHyphens w:val="0"/>
        <w:rPr>
          <w:rFonts w:ascii="Arial" w:hAnsi="Arial" w:cs="Arial"/>
          <w:lang w:val="en-GB" w:eastAsia="en-US"/>
        </w:rPr>
      </w:pPr>
    </w:p>
    <w:tbl>
      <w:tblPr>
        <w:tblW w:w="934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1"/>
        <w:gridCol w:w="5245"/>
      </w:tblGrid>
      <w:tr w:rsidR="00FD48EF" w:rsidRPr="00092A73" w14:paraId="50F7713D" w14:textId="77777777" w:rsidTr="005E65C6">
        <w:trPr>
          <w:cantSplit/>
          <w:trHeight w:val="510"/>
        </w:trPr>
        <w:tc>
          <w:tcPr>
            <w:tcW w:w="4101" w:type="dxa"/>
            <w:shd w:val="clear" w:color="auto" w:fill="F2F2F2" w:themeFill="background1" w:themeFillShade="F2"/>
            <w:vAlign w:val="center"/>
          </w:tcPr>
          <w:p w14:paraId="67672AD5" w14:textId="77777777" w:rsidR="00FD48EF" w:rsidRPr="00B14F96" w:rsidRDefault="00FD48EF" w:rsidP="00431CFB">
            <w:pPr>
              <w:widowControl/>
              <w:suppressAutoHyphens w:val="0"/>
              <w:rPr>
                <w:rFonts w:ascii="Calibri" w:hAnsi="Calibri" w:cs="Arial"/>
                <w:lang w:eastAsia="en-US"/>
              </w:rPr>
            </w:pPr>
            <w:r w:rsidRPr="00B14F9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245" w:type="dxa"/>
          </w:tcPr>
          <w:p w14:paraId="7BE3105B" w14:textId="77777777" w:rsidR="00FD48EF" w:rsidRPr="00092A73" w:rsidRDefault="00FD48EF" w:rsidP="00431CFB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val="en-GB" w:eastAsia="en-US"/>
              </w:rPr>
            </w:pPr>
          </w:p>
        </w:tc>
      </w:tr>
      <w:tr w:rsidR="00FD48EF" w:rsidRPr="00092A73" w14:paraId="083B5E70" w14:textId="77777777" w:rsidTr="005E65C6">
        <w:trPr>
          <w:cantSplit/>
          <w:trHeight w:val="510"/>
        </w:trPr>
        <w:tc>
          <w:tcPr>
            <w:tcW w:w="4101" w:type="dxa"/>
            <w:shd w:val="clear" w:color="auto" w:fill="F2F2F2" w:themeFill="background1" w:themeFillShade="F2"/>
            <w:vAlign w:val="center"/>
          </w:tcPr>
          <w:p w14:paraId="3FC00681" w14:textId="77777777" w:rsidR="00FD48EF" w:rsidRPr="00092A73" w:rsidRDefault="00FD48EF" w:rsidP="00431CFB">
            <w:pPr>
              <w:widowControl/>
              <w:suppressAutoHyphens w:val="0"/>
              <w:rPr>
                <w:rFonts w:ascii="Calibri" w:hAnsi="Calibri" w:cs="Arial"/>
                <w:lang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245" w:type="dxa"/>
          </w:tcPr>
          <w:p w14:paraId="44C6586E" w14:textId="77777777" w:rsidR="00FD48EF" w:rsidRPr="00092A73" w:rsidRDefault="00FD48EF" w:rsidP="00431CFB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eastAsia="en-US"/>
              </w:rPr>
            </w:pPr>
          </w:p>
        </w:tc>
      </w:tr>
    </w:tbl>
    <w:p w14:paraId="68A2A66F" w14:textId="77777777" w:rsidR="00083F47" w:rsidRDefault="00083F47" w:rsidP="002E4B44">
      <w:pPr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2D173170" w14:textId="77777777" w:rsidR="003B3BF0" w:rsidRPr="002D6305" w:rsidRDefault="003B3BF0" w:rsidP="003B3BF0">
      <w:pPr>
        <w:rPr>
          <w:rFonts w:asciiTheme="minorHAnsi" w:hAnsiTheme="minorHAnsi" w:cstheme="minorHAnsi"/>
          <w:b/>
          <w:color w:val="000000" w:themeColor="text1"/>
        </w:rPr>
      </w:pPr>
      <w:r w:rsidRPr="002D6305">
        <w:rPr>
          <w:rFonts w:asciiTheme="minorHAnsi" w:hAnsiTheme="minorHAnsi" w:cstheme="minorHAnsi"/>
          <w:b/>
          <w:color w:val="000000" w:themeColor="text1"/>
        </w:rPr>
        <w:t>Opis predmetu zákazky</w:t>
      </w:r>
    </w:p>
    <w:p w14:paraId="6DD04F9B" w14:textId="77777777" w:rsidR="003B3BF0" w:rsidRPr="002D6305" w:rsidRDefault="003B3BF0" w:rsidP="003B3BF0">
      <w:pPr>
        <w:ind w:firstLine="708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D63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Predmetom zákazky je vybudovanie komplexného uceleného varovného  a vyrozumievacieho systému, s meraním ovzdušia a zrážok. Systém bude slúžiť na varovanie a vyrozumenie pripravenosti obyvateľov na zvládanie mimoriadnych udalostí ovplyvnených zmenou klímy. </w:t>
      </w:r>
    </w:p>
    <w:p w14:paraId="6B8AD6CE" w14:textId="77777777" w:rsidR="003B3BF0" w:rsidRPr="002D6305" w:rsidRDefault="003B3BF0" w:rsidP="003B3BF0">
      <w:pPr>
        <w:ind w:firstLine="708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D63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Dodávaný systém bude kompatibilný  s existujúcim  systémom SEHIS na regionálnej a národnej úrovni so zložkami krízového riadenia Civilnej ochrany Ministerstva vnútra SR, nakoľko po  realizácii projektu prebieha niekoľko krát odskúšavanie celého systému. Uvedenie do prevádzky prebieha v súčinnosti s týmito zložkami. </w:t>
      </w:r>
    </w:p>
    <w:p w14:paraId="485F9372" w14:textId="1CF03834" w:rsidR="003B3BF0" w:rsidRPr="002D6305" w:rsidRDefault="003B3BF0" w:rsidP="003B3BF0">
      <w:pPr>
        <w:ind w:firstLine="708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D6305">
        <w:rPr>
          <w:rFonts w:asciiTheme="minorHAnsi" w:hAnsiTheme="minorHAnsi" w:cstheme="minorHAnsi"/>
          <w:color w:val="000000" w:themeColor="text1"/>
          <w:sz w:val="20"/>
          <w:szCs w:val="20"/>
        </w:rPr>
        <w:t>Základným parametrom je nepretržité kontrolovanie pred nepriaznivým počasím a nadmernými zrážkami, ktoré</w:t>
      </w:r>
      <w:r w:rsidR="008D7C0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sú spúšťačom lokálnych prietrží</w:t>
      </w:r>
      <w:r w:rsidRPr="002D63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a iných prírodných javov. Medzi ďalšie parametre je potrebné zaradiť rýchlosti vetra, teplôt a vlhkosti vzduchu. Vzhľadom na flexibilitu systémov je možné ho využiť nie len pri krízových situáciách, ale aj pri každodennom chode obce. </w:t>
      </w:r>
    </w:p>
    <w:p w14:paraId="15A86AF0" w14:textId="77777777" w:rsidR="003B3BF0" w:rsidRPr="002D6305" w:rsidRDefault="003B3BF0" w:rsidP="003B3BF0">
      <w:pPr>
        <w:ind w:firstLine="708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D6305">
        <w:rPr>
          <w:rFonts w:asciiTheme="minorHAnsi" w:hAnsiTheme="minorHAnsi" w:cstheme="minorHAnsi"/>
          <w:color w:val="000000" w:themeColor="text1"/>
          <w:sz w:val="20"/>
          <w:szCs w:val="20"/>
        </w:rPr>
        <w:t>Stanica v pravidelných intervaloch  meria  sledované hodnoty. V oblasti  bez dodávky elektrickej energie je možné ich napájať prostredníctvom solárnych panelov a batérií. Po prekročení hraničných hodnôt systém odvysiela informácie na dispečing a to prostredníctvom Globálneho systému mobilných komunikácií (ang. Global System for Mobile Communications) ďalej len „GSM“ / Univerzálna paketová rádiová služba (ang. General Packet Radio Service) ďalej len „GPRS“ pripojenia, prostredníctvom rádiovej  siete, alebo káblovým pripojením. Dispečing čo je spravidla  rozhlasová ústredňa a riadiaci počítač na základe nich vykoná nastavenú  úlohu:</w:t>
      </w:r>
    </w:p>
    <w:p w14:paraId="791B2997" w14:textId="77777777" w:rsidR="003B3BF0" w:rsidRPr="008A4EEE" w:rsidRDefault="003B3BF0" w:rsidP="003B3BF0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Odvysiela do siete hlásičov</w:t>
      </w:r>
      <w:r w:rsidRPr="008A4EEE">
        <w:rPr>
          <w:rFonts w:cstheme="minorHAnsi"/>
          <w:color w:val="000000" w:themeColor="text1"/>
          <w:sz w:val="20"/>
          <w:szCs w:val="20"/>
        </w:rPr>
        <w:t xml:space="preserve"> varovanie</w:t>
      </w:r>
    </w:p>
    <w:p w14:paraId="22176CBC" w14:textId="77777777" w:rsidR="003B3BF0" w:rsidRPr="008A4EEE" w:rsidRDefault="003B3BF0" w:rsidP="003B3BF0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Pošle krátku textovú</w:t>
      </w:r>
      <w:r w:rsidRPr="008A4EEE">
        <w:rPr>
          <w:rFonts w:cstheme="minorHAnsi"/>
          <w:color w:val="000000" w:themeColor="text1"/>
          <w:sz w:val="20"/>
          <w:szCs w:val="20"/>
        </w:rPr>
        <w:t xml:space="preserve"> správa (Short Message Service) dalej len „SMS“  starostovi  a kompetentným osobám</w:t>
      </w:r>
    </w:p>
    <w:p w14:paraId="77B32AE8" w14:textId="77777777" w:rsidR="003B3BF0" w:rsidRPr="008A4EEE" w:rsidRDefault="003B3BF0" w:rsidP="003B3BF0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A4EEE">
        <w:rPr>
          <w:rFonts w:cstheme="minorHAnsi"/>
          <w:color w:val="000000" w:themeColor="text1"/>
          <w:sz w:val="20"/>
          <w:szCs w:val="20"/>
        </w:rPr>
        <w:t>Umožní starostovi odvysielať živé hlásenie prostredníctvom jeho mobilného telefónu alebo prostredníctvom  rozhlasovej ústredne</w:t>
      </w:r>
    </w:p>
    <w:p w14:paraId="2F81F27B" w14:textId="5043B8C3" w:rsidR="003B3BF0" w:rsidRPr="008A4EEE" w:rsidRDefault="00654A41" w:rsidP="003B3BF0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Hromadne</w:t>
      </w:r>
      <w:r w:rsidR="003B3BF0" w:rsidRPr="008A4EEE">
        <w:rPr>
          <w:rFonts w:cstheme="minorHAnsi"/>
          <w:color w:val="000000" w:themeColor="text1"/>
          <w:sz w:val="20"/>
          <w:szCs w:val="20"/>
        </w:rPr>
        <w:t xml:space="preserve"> odošle SMS všetkým obyvateľom mesta podľa  pripraveného zoznamu</w:t>
      </w:r>
    </w:p>
    <w:p w14:paraId="27401740" w14:textId="77777777" w:rsidR="003B3BF0" w:rsidRPr="008A4EEE" w:rsidRDefault="003B3BF0" w:rsidP="003B3BF0">
      <w:pPr>
        <w:spacing w:before="100" w:beforeAutospacing="1" w:after="100" w:afterAutospacing="1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8A4EEE">
        <w:rPr>
          <w:rFonts w:cstheme="minorHAnsi"/>
          <w:b/>
          <w:color w:val="000000" w:themeColor="text1"/>
          <w:sz w:val="20"/>
          <w:szCs w:val="20"/>
        </w:rPr>
        <w:t>Technická špecifikácia bezdrôtového miestneho  varovného a informačného systému:</w:t>
      </w:r>
    </w:p>
    <w:p w14:paraId="60C8BF6D" w14:textId="77777777" w:rsidR="003B3BF0" w:rsidRPr="008A4EEE" w:rsidRDefault="003B3BF0" w:rsidP="002D6305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Zabezpečená k</w:t>
      </w:r>
      <w:r w:rsidRPr="008A4EEE">
        <w:rPr>
          <w:rFonts w:cstheme="minorHAnsi"/>
          <w:color w:val="000000" w:themeColor="text1"/>
          <w:sz w:val="20"/>
          <w:szCs w:val="20"/>
        </w:rPr>
        <w:t>omunikácia medzi bezdrôtovými hlásičmi a riadiacim pracoviskom</w:t>
      </w:r>
    </w:p>
    <w:p w14:paraId="106495E3" w14:textId="0A3FAF26" w:rsidR="003B3BF0" w:rsidRPr="00CB438A" w:rsidRDefault="003B3BF0" w:rsidP="002D6305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CB438A">
        <w:rPr>
          <w:rFonts w:cstheme="minorHAnsi"/>
          <w:color w:val="000000" w:themeColor="text1"/>
          <w:sz w:val="20"/>
          <w:szCs w:val="20"/>
        </w:rPr>
        <w:t>Celý bezpečnostný manažment informačného systému</w:t>
      </w:r>
      <w:r w:rsidRPr="00CB438A">
        <w:rPr>
          <w:rFonts w:cstheme="minorHAnsi"/>
          <w:b/>
          <w:color w:val="000000" w:themeColor="text1"/>
          <w:sz w:val="20"/>
          <w:szCs w:val="20"/>
        </w:rPr>
        <w:t xml:space="preserve"> ďalej len „BMIS“</w:t>
      </w:r>
      <w:r w:rsidRPr="00CB438A">
        <w:rPr>
          <w:rFonts w:cstheme="minorHAnsi"/>
          <w:color w:val="000000" w:themeColor="text1"/>
          <w:sz w:val="20"/>
          <w:szCs w:val="20"/>
        </w:rPr>
        <w:t xml:space="preserve"> bude umožňovať napojenie na systém Varovania a</w:t>
      </w:r>
      <w:r>
        <w:rPr>
          <w:rFonts w:cstheme="minorHAnsi"/>
          <w:color w:val="000000" w:themeColor="text1"/>
          <w:sz w:val="20"/>
          <w:szCs w:val="20"/>
        </w:rPr>
        <w:t> </w:t>
      </w:r>
      <w:r w:rsidRPr="00CB438A">
        <w:rPr>
          <w:rFonts w:cstheme="minorHAnsi"/>
          <w:color w:val="000000" w:themeColor="text1"/>
          <w:sz w:val="20"/>
          <w:szCs w:val="20"/>
        </w:rPr>
        <w:t>Vyrozumenia</w:t>
      </w:r>
      <w:r>
        <w:rPr>
          <w:rFonts w:cstheme="minorHAnsi"/>
          <w:color w:val="000000" w:themeColor="text1"/>
          <w:sz w:val="20"/>
          <w:szCs w:val="20"/>
        </w:rPr>
        <w:t xml:space="preserve"> o</w:t>
      </w:r>
      <w:r w:rsidRPr="00CB438A">
        <w:rPr>
          <w:rFonts w:cstheme="minorHAnsi"/>
          <w:color w:val="000000" w:themeColor="text1"/>
          <w:sz w:val="20"/>
          <w:szCs w:val="20"/>
        </w:rPr>
        <w:t>byvateľstva (ďalej len VaVO) prevádzkovaný Civilnou ochranou Ministerstva vnútra Slovenskej republiky, ďalej len „CO MINV SR“.</w:t>
      </w:r>
      <w:r w:rsidR="00F40499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7DD6DE68" w14:textId="77777777" w:rsidR="003B3BF0" w:rsidRPr="008A4EEE" w:rsidRDefault="003B3BF0" w:rsidP="002D6305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8A4EEE">
        <w:rPr>
          <w:rFonts w:cstheme="minorHAnsi"/>
          <w:color w:val="000000" w:themeColor="text1"/>
          <w:sz w:val="20"/>
          <w:szCs w:val="20"/>
        </w:rPr>
        <w:t>Komunikácia medzi bezdrôtovými hlásičmi a riadiacim pracoviskom bude prebiehať</w:t>
      </w:r>
      <w:r w:rsidRPr="008A4EEE">
        <w:rPr>
          <w:rFonts w:cstheme="minorHAnsi"/>
          <w:color w:val="000000" w:themeColor="text1"/>
          <w:sz w:val="20"/>
          <w:szCs w:val="20"/>
        </w:rPr>
        <w:br/>
        <w:t>digitálnym prenosom verbálnej komunikácie.</w:t>
      </w:r>
    </w:p>
    <w:p w14:paraId="371F3DC8" w14:textId="56573E51" w:rsidR="003B3BF0" w:rsidRPr="008A4EEE" w:rsidRDefault="008D1994" w:rsidP="002D6305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V </w:t>
      </w:r>
      <w:r w:rsidR="003B3BF0" w:rsidRPr="008A4EEE">
        <w:rPr>
          <w:rFonts w:cstheme="minorHAnsi"/>
          <w:color w:val="000000" w:themeColor="text1"/>
          <w:sz w:val="20"/>
          <w:szCs w:val="20"/>
        </w:rPr>
        <w:t>prípade obojsmernej rádiovej komunikácie BMIS bude z bezpečn</w:t>
      </w:r>
      <w:r w:rsidR="003B3BF0">
        <w:rPr>
          <w:rFonts w:cstheme="minorHAnsi"/>
          <w:color w:val="000000" w:themeColor="text1"/>
          <w:sz w:val="20"/>
          <w:szCs w:val="20"/>
        </w:rPr>
        <w:t>ostných dôvodov</w:t>
      </w:r>
      <w:r w:rsidR="003B3BF0">
        <w:rPr>
          <w:rFonts w:cstheme="minorHAnsi"/>
          <w:color w:val="000000" w:themeColor="text1"/>
          <w:sz w:val="20"/>
          <w:szCs w:val="20"/>
        </w:rPr>
        <w:br/>
        <w:t>táto komunikácia</w:t>
      </w:r>
      <w:r w:rsidR="003B3BF0" w:rsidRPr="008A4EEE">
        <w:rPr>
          <w:rFonts w:cstheme="minorHAnsi"/>
          <w:color w:val="000000" w:themeColor="text1"/>
          <w:sz w:val="20"/>
          <w:szCs w:val="20"/>
        </w:rPr>
        <w:t xml:space="preserve"> prebiehať výhradne na individuálnych platených frekvenciách.</w:t>
      </w:r>
    </w:p>
    <w:p w14:paraId="44920131" w14:textId="7448B8EF" w:rsidR="003B3BF0" w:rsidRPr="00515779" w:rsidRDefault="003B3BF0" w:rsidP="00534F2D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2D6305">
        <w:rPr>
          <w:rFonts w:cstheme="minorHAnsi"/>
          <w:color w:val="000000" w:themeColor="text1"/>
          <w:sz w:val="20"/>
          <w:szCs w:val="20"/>
        </w:rPr>
        <w:t>Bude zrealizované zabezpečenie telekomunikačnej siete (rádiová sieť) s dôrazom na</w:t>
      </w:r>
      <w:r w:rsidR="002D6305" w:rsidRPr="002D6305">
        <w:rPr>
          <w:rFonts w:cstheme="minorHAnsi"/>
          <w:color w:val="000000" w:themeColor="text1"/>
          <w:sz w:val="20"/>
          <w:szCs w:val="20"/>
        </w:rPr>
        <w:t xml:space="preserve"> </w:t>
      </w:r>
      <w:r w:rsidRPr="002D6305">
        <w:rPr>
          <w:rFonts w:cstheme="minorHAnsi"/>
          <w:color w:val="000000" w:themeColor="text1"/>
          <w:sz w:val="20"/>
          <w:szCs w:val="20"/>
        </w:rPr>
        <w:t>rádiový prenos povelov z riadiaceho pracoviska BMIS pre aktiváciu koncových</w:t>
      </w:r>
      <w:r w:rsidR="002D6305" w:rsidRPr="002D6305">
        <w:rPr>
          <w:rFonts w:cstheme="minorHAnsi"/>
          <w:color w:val="000000" w:themeColor="text1"/>
          <w:sz w:val="20"/>
          <w:szCs w:val="20"/>
        </w:rPr>
        <w:t xml:space="preserve"> </w:t>
      </w:r>
      <w:r w:rsidRPr="002D6305">
        <w:rPr>
          <w:rFonts w:cstheme="minorHAnsi"/>
          <w:color w:val="000000" w:themeColor="text1"/>
          <w:sz w:val="20"/>
          <w:szCs w:val="20"/>
        </w:rPr>
        <w:t>prvkov varovania, prenos tiesňových informácii a prenos diagnostických dát od</w:t>
      </w:r>
      <w:r w:rsidR="002D6305">
        <w:rPr>
          <w:rFonts w:cstheme="minorHAnsi"/>
          <w:color w:val="000000" w:themeColor="text1"/>
          <w:sz w:val="20"/>
          <w:szCs w:val="20"/>
        </w:rPr>
        <w:t xml:space="preserve"> </w:t>
      </w:r>
      <w:r w:rsidRPr="002D6305">
        <w:rPr>
          <w:rFonts w:cstheme="minorHAnsi"/>
          <w:color w:val="000000" w:themeColor="text1"/>
          <w:sz w:val="20"/>
          <w:szCs w:val="20"/>
        </w:rPr>
        <w:t>koncových prvkov varovania. Dôraz bude kladený obzvlášť na zabezpečenie</w:t>
      </w:r>
      <w:r w:rsidR="002D6305">
        <w:rPr>
          <w:rFonts w:cstheme="minorHAnsi"/>
          <w:color w:val="000000" w:themeColor="text1"/>
          <w:sz w:val="20"/>
          <w:szCs w:val="20"/>
        </w:rPr>
        <w:t xml:space="preserve"> </w:t>
      </w:r>
      <w:r w:rsidRPr="002D6305">
        <w:rPr>
          <w:rFonts w:cstheme="minorHAnsi"/>
          <w:color w:val="000000" w:themeColor="text1"/>
          <w:sz w:val="20"/>
          <w:szCs w:val="20"/>
        </w:rPr>
        <w:t xml:space="preserve">komunikačného protokolu proti jeho zneužitiu k neoprávnenému hláseniu. </w:t>
      </w:r>
    </w:p>
    <w:p w14:paraId="445083CB" w14:textId="77777777" w:rsidR="009611F4" w:rsidRPr="0030054A" w:rsidRDefault="009611F4" w:rsidP="009611F4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b/>
          <w:sz w:val="20"/>
          <w:szCs w:val="20"/>
        </w:rPr>
      </w:pPr>
      <w:r w:rsidRPr="0030054A">
        <w:rPr>
          <w:rFonts w:cstheme="minorHAnsi"/>
          <w:sz w:val="20"/>
          <w:szCs w:val="20"/>
        </w:rPr>
        <w:lastRenderedPageBreak/>
        <w:t>Pre aktiváciu komunikácie a komunikáciu s koncovými prvkami BMIS nebudú využívané tónové signály a sub tón (Dual-tone multi-frequency) ďalej len „DTMF“.</w:t>
      </w:r>
    </w:p>
    <w:p w14:paraId="5FDCD251" w14:textId="77777777" w:rsidR="009611F4" w:rsidRPr="0030054A" w:rsidRDefault="009611F4" w:rsidP="009611F4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b/>
          <w:sz w:val="20"/>
          <w:szCs w:val="20"/>
        </w:rPr>
      </w:pPr>
      <w:r w:rsidRPr="0030054A">
        <w:rPr>
          <w:rFonts w:cstheme="minorHAnsi"/>
          <w:sz w:val="20"/>
          <w:szCs w:val="20"/>
        </w:rPr>
        <w:t>Výstupy diagnostických dát BMIS musia byť trvalo pod kontrolou ovládacieho centra.</w:t>
      </w:r>
    </w:p>
    <w:p w14:paraId="357D69E2" w14:textId="77777777" w:rsidR="009611F4" w:rsidRPr="0030054A" w:rsidRDefault="009611F4" w:rsidP="009611F4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b/>
          <w:sz w:val="20"/>
          <w:szCs w:val="20"/>
        </w:rPr>
      </w:pPr>
      <w:r w:rsidRPr="0030054A">
        <w:rPr>
          <w:rFonts w:cstheme="minorHAnsi"/>
          <w:sz w:val="20"/>
          <w:szCs w:val="20"/>
        </w:rPr>
        <w:t xml:space="preserve">Zariadenie BMIS absolvovalo klimatické skúšky. </w:t>
      </w:r>
    </w:p>
    <w:p w14:paraId="2753D1A1" w14:textId="65B75A48" w:rsidR="009611F4" w:rsidRPr="0030054A" w:rsidRDefault="009611F4" w:rsidP="009611F4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b/>
          <w:sz w:val="20"/>
          <w:szCs w:val="20"/>
        </w:rPr>
      </w:pPr>
      <w:r w:rsidRPr="0030054A">
        <w:rPr>
          <w:rFonts w:cstheme="minorHAnsi"/>
          <w:sz w:val="20"/>
          <w:szCs w:val="20"/>
        </w:rPr>
        <w:t>Použité batérie všetkých prvkov BMIS budú akum</w:t>
      </w:r>
      <w:r w:rsidR="008D1994">
        <w:rPr>
          <w:rFonts w:cstheme="minorHAnsi"/>
          <w:sz w:val="20"/>
          <w:szCs w:val="20"/>
        </w:rPr>
        <w:t xml:space="preserve">ulátorového typu s automatickým </w:t>
      </w:r>
      <w:r w:rsidRPr="0030054A">
        <w:rPr>
          <w:rFonts w:cstheme="minorHAnsi"/>
          <w:sz w:val="20"/>
          <w:szCs w:val="20"/>
        </w:rPr>
        <w:t xml:space="preserve">dobíjaním, </w:t>
      </w:r>
    </w:p>
    <w:p w14:paraId="4CA711FA" w14:textId="333373E6" w:rsidR="00984926" w:rsidRPr="000C3CCF" w:rsidRDefault="009611F4" w:rsidP="000C3CCF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30054A">
        <w:rPr>
          <w:rFonts w:cstheme="minorHAnsi"/>
          <w:sz w:val="20"/>
          <w:szCs w:val="20"/>
        </w:rPr>
        <w:t>Systém hlásičov je možné napojiť na elektronickú sirénu a takýmto spôsobom zvýšiť upovedomenie o možných poplachoch či veľmi vážnych ohrozeniach.</w:t>
      </w:r>
    </w:p>
    <w:tbl>
      <w:tblPr>
        <w:tblW w:w="95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2268"/>
        <w:gridCol w:w="3122"/>
      </w:tblGrid>
      <w:tr w:rsidR="00E329CC" w:rsidRPr="00E329CC" w14:paraId="281C41AC" w14:textId="77777777" w:rsidTr="00310558">
        <w:trPr>
          <w:trHeight w:val="804"/>
        </w:trPr>
        <w:tc>
          <w:tcPr>
            <w:tcW w:w="4111" w:type="dxa"/>
            <w:shd w:val="clear" w:color="auto" w:fill="F2F2F2" w:themeFill="background1" w:themeFillShade="F2"/>
            <w:hideMark/>
          </w:tcPr>
          <w:p w14:paraId="40698D18" w14:textId="6AD88CC7" w:rsidR="00E329CC" w:rsidRPr="00E329CC" w:rsidRDefault="00E329CC" w:rsidP="0030054A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611F4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 xml:space="preserve">Opis / Technická špecifikácia - požadované technické </w:t>
            </w:r>
            <w:r w:rsidR="002D6305" w:rsidRPr="009611F4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9611F4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parametre</w:t>
            </w:r>
            <w:r w:rsidR="00FE0B9A" w:rsidRPr="009611F4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2D6305" w:rsidRPr="009611F4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2D6305" w:rsidRPr="009611F4">
              <w:rPr>
                <w:rFonts w:ascii="Calibri" w:hAnsi="Calibri" w:cs="Calibri"/>
                <w:bCs/>
                <w:i/>
                <w:sz w:val="20"/>
                <w:szCs w:val="20"/>
                <w:lang w:eastAsia="sk-SK"/>
              </w:rPr>
              <w:t xml:space="preserve">Uvedené parametre </w:t>
            </w:r>
            <w:r w:rsidR="00FE0B9A" w:rsidRPr="009611F4">
              <w:rPr>
                <w:rFonts w:ascii="Calibri" w:hAnsi="Calibri" w:cs="Calibri"/>
                <w:bCs/>
                <w:i/>
                <w:sz w:val="20"/>
                <w:szCs w:val="20"/>
                <w:lang w:eastAsia="sk-SK"/>
              </w:rPr>
              <w:t>sú považované za minimálne</w:t>
            </w:r>
            <w:r w:rsidR="00A82AC1">
              <w:rPr>
                <w:rFonts w:ascii="Calibri" w:hAnsi="Calibri" w:cs="Calibri"/>
                <w:bCs/>
                <w:i/>
                <w:sz w:val="20"/>
                <w:szCs w:val="20"/>
                <w:lang w:eastAsia="sk-SK"/>
              </w:rPr>
              <w:t xml:space="preserve"> (platí pre číselné </w:t>
            </w:r>
            <w:r w:rsidR="0030054A">
              <w:rPr>
                <w:rFonts w:ascii="Calibri" w:hAnsi="Calibri" w:cs="Calibri"/>
                <w:bCs/>
                <w:i/>
                <w:sz w:val="20"/>
                <w:szCs w:val="20"/>
                <w:lang w:eastAsia="sk-SK"/>
              </w:rPr>
              <w:t>parametre</w:t>
            </w:r>
            <w:r w:rsidR="00A82AC1">
              <w:rPr>
                <w:rFonts w:ascii="Calibri" w:hAnsi="Calibri" w:cs="Calibri"/>
                <w:bCs/>
                <w:i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  <w:hideMark/>
          </w:tcPr>
          <w:p w14:paraId="2C56B36D" w14:textId="77777777" w:rsidR="00E329CC" w:rsidRPr="00E329CC" w:rsidRDefault="00E329CC" w:rsidP="005E65C6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Požadovaná hodnota parametra  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52E310B" w14:textId="77777777" w:rsidR="00E329CC" w:rsidRPr="00E329CC" w:rsidRDefault="00E329CC" w:rsidP="005E65C6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Ponuka - hodnota parametra </w:t>
            </w:r>
            <w:r w:rsidR="005E65C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navrhovaného tovaru</w:t>
            </w: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E329CC" w:rsidRPr="00E329CC" w14:paraId="7C7BC96D" w14:textId="77777777" w:rsidTr="00310558">
        <w:trPr>
          <w:trHeight w:val="288"/>
        </w:trPr>
        <w:tc>
          <w:tcPr>
            <w:tcW w:w="4111" w:type="dxa"/>
            <w:shd w:val="clear" w:color="000000" w:fill="DDEBF7"/>
            <w:noWrap/>
            <w:hideMark/>
          </w:tcPr>
          <w:p w14:paraId="5F1032AF" w14:textId="77777777" w:rsidR="00E329CC" w:rsidRPr="00E329CC" w:rsidRDefault="00E329CC" w:rsidP="00E329CC">
            <w:pPr>
              <w:widowControl/>
              <w:suppressAutoHyphens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 xml:space="preserve">1. Riadiaca ústredňa systému bez sirény RT1 </w:t>
            </w:r>
          </w:p>
        </w:tc>
        <w:tc>
          <w:tcPr>
            <w:tcW w:w="2268" w:type="dxa"/>
            <w:shd w:val="clear" w:color="000000" w:fill="DDEBF7"/>
            <w:noWrap/>
            <w:vAlign w:val="center"/>
            <w:hideMark/>
          </w:tcPr>
          <w:p w14:paraId="0B753D31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ks: 1</w:t>
            </w:r>
          </w:p>
        </w:tc>
        <w:tc>
          <w:tcPr>
            <w:tcW w:w="3122" w:type="dxa"/>
            <w:shd w:val="clear" w:color="000000" w:fill="FFF2CC"/>
            <w:noWrap/>
            <w:hideMark/>
          </w:tcPr>
          <w:p w14:paraId="2BB93D92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60DBBF4A" w14:textId="77777777" w:rsidTr="00107693">
        <w:trPr>
          <w:trHeight w:val="777"/>
        </w:trPr>
        <w:tc>
          <w:tcPr>
            <w:tcW w:w="4111" w:type="dxa"/>
            <w:shd w:val="clear" w:color="000000" w:fill="FFFFFF"/>
            <w:hideMark/>
          </w:tcPr>
          <w:p w14:paraId="33EB4E10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390" w:type="dxa"/>
            <w:gridSpan w:val="2"/>
            <w:shd w:val="clear" w:color="000000" w:fill="FFF2CC"/>
            <w:hideMark/>
          </w:tcPr>
          <w:p w14:paraId="651E9234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0CB51EEB" w14:textId="77777777" w:rsidTr="00310558">
        <w:trPr>
          <w:trHeight w:val="334"/>
        </w:trPr>
        <w:tc>
          <w:tcPr>
            <w:tcW w:w="4111" w:type="dxa"/>
            <w:shd w:val="clear" w:color="000000" w:fill="FFFFFF"/>
            <w:hideMark/>
          </w:tcPr>
          <w:p w14:paraId="69465106" w14:textId="20AD4DD1" w:rsidR="00E329CC" w:rsidRPr="00E329CC" w:rsidRDefault="00E329CC" w:rsidP="000A3CD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Manuálna aktivácia cez modul ECU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99F3689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BFBFA0F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1FD6D15A" w14:textId="77777777" w:rsidTr="00310558">
        <w:trPr>
          <w:trHeight w:val="939"/>
        </w:trPr>
        <w:tc>
          <w:tcPr>
            <w:tcW w:w="4111" w:type="dxa"/>
            <w:shd w:val="clear" w:color="000000" w:fill="FFFFFF"/>
            <w:hideMark/>
          </w:tcPr>
          <w:p w14:paraId="1B6FCE74" w14:textId="45178F2A" w:rsidR="00E329CC" w:rsidRPr="00E329CC" w:rsidRDefault="003B3BF0" w:rsidP="003B3BF0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Aktivácia d</w:t>
            </w:r>
            <w:r w:rsidR="00E329CC"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iaľkovo cez združený rádiotelemetrický systém alebo cez prijímač RDS z varovného a vyrozumievacieho centra civilnej ochrany MV SR   (ďalej len VaVO)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B4FEAA5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3E97FC1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6719A8AA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0F2A330E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Odvysielanie hlásenia priamo z miestneho mikrofónu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0F54CE4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D93B87F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5746638F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5E687B5D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Vstup hlásení z celoštátneho systému VaVO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951976B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A2ACEA4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6C3A4F6D" w14:textId="77777777" w:rsidTr="00310558">
        <w:trPr>
          <w:trHeight w:val="828"/>
        </w:trPr>
        <w:tc>
          <w:tcPr>
            <w:tcW w:w="4111" w:type="dxa"/>
            <w:shd w:val="clear" w:color="000000" w:fill="FFFFFF"/>
            <w:hideMark/>
          </w:tcPr>
          <w:p w14:paraId="42665A10" w14:textId="20164BEB" w:rsidR="00E329CC" w:rsidRPr="00E329CC" w:rsidRDefault="007623E1" w:rsidP="003B3BF0">
            <w:pPr>
              <w:widowControl/>
              <w:suppressAutoHyphens w:val="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3B3BF0">
              <w:rPr>
                <w:rFonts w:ascii="Calibri" w:hAnsi="Calibri" w:cs="Calibri"/>
                <w:color w:val="FF0000"/>
                <w:sz w:val="20"/>
                <w:szCs w:val="20"/>
                <w:lang w:eastAsia="sk-SK"/>
              </w:rPr>
              <w:t xml:space="preserve"> </w:t>
            </w:r>
            <w:r w:rsidR="003B3BF0" w:rsidRPr="009611F4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Umožňuje odosielanie tónových, numerických, predprogramovaných textových alebo aj hlasových správ jednotlivcom alebo celým tímom účastníkov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B99EDFA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B4B8BAE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599E615B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1405F1CD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Obsahuje interný reproduktor pre spätný hovor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319F9D9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692D265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12D9C9D5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2C09B2C8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Vstup do ústredne cez identifikačný čip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B1C6A84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4F2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C2F04D8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65493B94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4820B16B" w14:textId="6C742BC9" w:rsidR="00E329CC" w:rsidRPr="00E329CC" w:rsidRDefault="00E329CC" w:rsidP="003B3BF0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2D6305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Krytie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94322D3" w14:textId="7BA9417A" w:rsidR="00E329CC" w:rsidRPr="00E329CC" w:rsidRDefault="00295092" w:rsidP="003B3BF0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</w:t>
            </w:r>
            <w:r w:rsidR="003B3BF0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in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.</w:t>
            </w:r>
            <w:r w:rsidR="003B3BF0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IP 54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F9BC109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69C37673" w14:textId="77777777" w:rsidTr="00310558">
        <w:trPr>
          <w:trHeight w:val="384"/>
        </w:trPr>
        <w:tc>
          <w:tcPr>
            <w:tcW w:w="4111" w:type="dxa"/>
            <w:shd w:val="clear" w:color="000000" w:fill="FFFFFF"/>
            <w:hideMark/>
          </w:tcPr>
          <w:p w14:paraId="457F7747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Istenie prívodu zdroja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60FC8D1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6697D496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270BD16E" w14:textId="77777777" w:rsidTr="00310558">
        <w:trPr>
          <w:trHeight w:val="420"/>
        </w:trPr>
        <w:tc>
          <w:tcPr>
            <w:tcW w:w="4111" w:type="dxa"/>
            <w:shd w:val="clear" w:color="000000" w:fill="FFFFFF"/>
            <w:hideMark/>
          </w:tcPr>
          <w:p w14:paraId="0AA41291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Záložné akumulátory DC-12V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368F0A8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BE54EC5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0A2734D1" w14:textId="77777777" w:rsidTr="00310558">
        <w:trPr>
          <w:trHeight w:val="288"/>
        </w:trPr>
        <w:tc>
          <w:tcPr>
            <w:tcW w:w="4111" w:type="dxa"/>
            <w:shd w:val="clear" w:color="000000" w:fill="DDEBF7"/>
            <w:noWrap/>
            <w:hideMark/>
          </w:tcPr>
          <w:p w14:paraId="0B6E382A" w14:textId="77777777" w:rsidR="00E329CC" w:rsidRPr="00E329CC" w:rsidRDefault="00E329CC" w:rsidP="00E329CC">
            <w:pPr>
              <w:widowControl/>
              <w:suppressAutoHyphens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2. Bezdrôtový koncový bod,  hlásič digitálny</w:t>
            </w:r>
          </w:p>
        </w:tc>
        <w:tc>
          <w:tcPr>
            <w:tcW w:w="2268" w:type="dxa"/>
            <w:shd w:val="clear" w:color="000000" w:fill="DDEBF7"/>
            <w:noWrap/>
            <w:vAlign w:val="center"/>
            <w:hideMark/>
          </w:tcPr>
          <w:p w14:paraId="1E6D5683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ks: 176</w:t>
            </w:r>
          </w:p>
        </w:tc>
        <w:tc>
          <w:tcPr>
            <w:tcW w:w="3122" w:type="dxa"/>
            <w:shd w:val="clear" w:color="000000" w:fill="FFF2CC"/>
            <w:noWrap/>
            <w:hideMark/>
          </w:tcPr>
          <w:p w14:paraId="639C9C5B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2ADC8855" w14:textId="77777777" w:rsidTr="00107693">
        <w:trPr>
          <w:trHeight w:val="777"/>
        </w:trPr>
        <w:tc>
          <w:tcPr>
            <w:tcW w:w="4111" w:type="dxa"/>
            <w:shd w:val="clear" w:color="000000" w:fill="FFFFFF"/>
            <w:hideMark/>
          </w:tcPr>
          <w:p w14:paraId="1D21DCAB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390" w:type="dxa"/>
            <w:gridSpan w:val="2"/>
            <w:shd w:val="clear" w:color="000000" w:fill="FFF2CC"/>
            <w:hideMark/>
          </w:tcPr>
          <w:p w14:paraId="371B3C13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C81E90C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69670024" w14:textId="13B0FC6C" w:rsidR="008D5848" w:rsidRPr="009611F4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9611F4">
              <w:rPr>
                <w:rFonts w:asciiTheme="minorHAnsi" w:hAnsiTheme="minorHAnsi" w:cstheme="minorHAnsi"/>
                <w:sz w:val="20"/>
                <w:szCs w:val="20"/>
              </w:rPr>
              <w:t>Akustický hlásič zlučuje v sebe prijímač, zosilňovač a zdroj s nabíjačom akumulátora.</w:t>
            </w:r>
            <w:r w:rsidRPr="009611F4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F7D480F" w14:textId="659266FD" w:rsidR="008D5848" w:rsidRPr="009611F4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9611F4">
              <w:rPr>
                <w:rFonts w:ascii="Calibri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4423F43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C757001" w14:textId="77777777" w:rsidTr="00310558">
        <w:trPr>
          <w:trHeight w:val="552"/>
        </w:trPr>
        <w:tc>
          <w:tcPr>
            <w:tcW w:w="4111" w:type="dxa"/>
            <w:shd w:val="clear" w:color="000000" w:fill="FFFFFF"/>
          </w:tcPr>
          <w:p w14:paraId="3EE80184" w14:textId="792D91FB" w:rsidR="008D5848" w:rsidRPr="009611F4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9611F4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Môže slúžiť aj ako súčasť systému bezdrôtového rozhlasu na ozvučenie časti dedín, mestských štvrtí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658EEF35" w14:textId="782A8380" w:rsidR="008D5848" w:rsidRPr="009611F4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9611F4">
              <w:rPr>
                <w:rFonts w:ascii="Calibri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</w:tcPr>
          <w:p w14:paraId="377B9E52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8D5848" w:rsidRPr="00E329CC" w14:paraId="3174003E" w14:textId="77777777" w:rsidTr="00310558">
        <w:trPr>
          <w:trHeight w:val="552"/>
        </w:trPr>
        <w:tc>
          <w:tcPr>
            <w:tcW w:w="4111" w:type="dxa"/>
            <w:shd w:val="clear" w:color="auto" w:fill="auto"/>
            <w:hideMark/>
          </w:tcPr>
          <w:p w14:paraId="0ED64701" w14:textId="35D87B4F" w:rsidR="008D5848" w:rsidRPr="00D45AFA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D45AFA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Prijímač v pásme podľa legislatívy v mieste nasadenia, </w:t>
            </w:r>
            <w:r w:rsidRPr="00C05873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CTCSS</w:t>
            </w:r>
            <w:r w:rsidRPr="00D45AFA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dekóder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D6EBC71" w14:textId="79B3BD50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C40150B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8D9BCE2" w14:textId="77777777" w:rsidTr="00310558">
        <w:trPr>
          <w:trHeight w:val="288"/>
        </w:trPr>
        <w:tc>
          <w:tcPr>
            <w:tcW w:w="4111" w:type="dxa"/>
            <w:shd w:val="clear" w:color="auto" w:fill="auto"/>
            <w:hideMark/>
          </w:tcPr>
          <w:p w14:paraId="0886FA5E" w14:textId="6C6FAFBA" w:rsidR="008D5848" w:rsidRPr="00D45AFA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D45AFA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Reproduktor a ozvučnica z hliníkovej zliatiny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D3FA704" w14:textId="2FDC0BE4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DF70724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0C7716" w14:paraId="43F0324B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742FE48B" w14:textId="2E63DA96" w:rsidR="008D5848" w:rsidRPr="000C7716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0C7716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Prijímacia prutová anténa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C5F9C68" w14:textId="7BFC47DF" w:rsidR="008D5848" w:rsidRPr="00170F6B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170F6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B0041FC" w14:textId="77777777" w:rsidR="008D5848" w:rsidRPr="000C7716" w:rsidRDefault="008D5848" w:rsidP="008D5848">
            <w:pPr>
              <w:widowControl/>
              <w:suppressAutoHyphens w:val="0"/>
              <w:rPr>
                <w:rFonts w:ascii="Calibri" w:hAnsi="Calibri" w:cs="Calibri"/>
                <w:strike/>
                <w:color w:val="000000"/>
                <w:sz w:val="20"/>
                <w:szCs w:val="20"/>
                <w:lang w:eastAsia="sk-SK"/>
              </w:rPr>
            </w:pPr>
            <w:r w:rsidRPr="000C7716">
              <w:rPr>
                <w:rFonts w:ascii="Calibri" w:hAnsi="Calibri" w:cs="Calibri"/>
                <w:strike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8F9D28B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70C6479A" w14:textId="712D4F7B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USB port pre konfiguráciu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1B5CF6B" w14:textId="5F6103F8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6E2E1B6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88783AE" w14:textId="77777777" w:rsidTr="00310558">
        <w:trPr>
          <w:trHeight w:val="316"/>
        </w:trPr>
        <w:tc>
          <w:tcPr>
            <w:tcW w:w="4111" w:type="dxa"/>
            <w:shd w:val="clear" w:color="000000" w:fill="FFFFFF"/>
            <w:hideMark/>
          </w:tcPr>
          <w:p w14:paraId="630EFDA7" w14:textId="29668688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Voliteľná linka RS232 a CAN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125E3BB" w14:textId="0DD1502C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59E64A3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B260C00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21D3621C" w14:textId="0C4D9D38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Krytie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56792FB" w14:textId="2B1355BB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min. IP54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17E739D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ECD074F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5DA73E28" w14:textId="0BB06D41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Zdroj s nabíjačom a s odpojovačom akumulátora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4085C6B" w14:textId="07E7C6F0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FCE778B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BDD3BCA" w14:textId="77777777" w:rsidTr="00310558">
        <w:trPr>
          <w:trHeight w:val="288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0A9E2643" w14:textId="3FBA34A1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Dekodér povelov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02E9388" w14:textId="43D05BF4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5DEB547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D87A6EF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414B6370" w14:textId="47AC5FD5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lastRenderedPageBreak/>
              <w:t xml:space="preserve">Zosilňovač </w:t>
            </w:r>
            <w:r w:rsidRPr="00A84FF3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 xml:space="preserve">pracujúci min. v triede </w:t>
            </w: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D , výkon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4329C3A" w14:textId="07475295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60 W až 70 W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4A01D10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78FBC23" w14:textId="77777777" w:rsidTr="00310558">
        <w:trPr>
          <w:trHeight w:val="288"/>
        </w:trPr>
        <w:tc>
          <w:tcPr>
            <w:tcW w:w="4111" w:type="dxa"/>
            <w:shd w:val="clear" w:color="auto" w:fill="auto"/>
            <w:hideMark/>
          </w:tcPr>
          <w:p w14:paraId="481BFA89" w14:textId="36D59474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Napájanie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4674032" w14:textId="1B3562BA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230V AC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816A39E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6C19B2A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40317F74" w14:textId="654BFB39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Spotreba - kľudový stav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5F35ED4" w14:textId="09D7D86F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sz w:val="20"/>
                <w:szCs w:val="20"/>
                <w:lang w:eastAsia="sk-SK"/>
              </w:rPr>
              <w:t>m</w:t>
            </w: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ax</w:t>
            </w:r>
            <w:r>
              <w:rPr>
                <w:rFonts w:ascii="Calibri" w:hAnsi="Calibri" w:cs="Calibri"/>
                <w:sz w:val="20"/>
                <w:szCs w:val="20"/>
                <w:lang w:eastAsia="sk-SK"/>
              </w:rPr>
              <w:t>.</w:t>
            </w: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 2W/230V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489D51E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400BE73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5C6A8E18" w14:textId="0BC9AA01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Spotreba- nabíjanie akumulátora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EDA27E0" w14:textId="4F11CDDB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sz w:val="20"/>
                <w:szCs w:val="20"/>
                <w:lang w:eastAsia="sk-SK"/>
              </w:rPr>
              <w:t>m</w:t>
            </w: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ax</w:t>
            </w:r>
            <w:r>
              <w:rPr>
                <w:rFonts w:ascii="Calibri" w:hAnsi="Calibri" w:cs="Calibri"/>
                <w:sz w:val="20"/>
                <w:szCs w:val="20"/>
                <w:lang w:eastAsia="sk-SK"/>
              </w:rPr>
              <w:t>.</w:t>
            </w: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 30W/230V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238B191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43ECEC7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4B971326" w14:textId="71452DBF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Záložný akumulátor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DC67CAE" w14:textId="3915653E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eastAsia="sk-SK"/>
              </w:rPr>
              <w:t>m</w:t>
            </w: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in</w:t>
            </w:r>
            <w:r>
              <w:rPr>
                <w:rFonts w:ascii="Calibri" w:hAnsi="Calibri" w:cs="Calibri"/>
                <w:sz w:val="20"/>
                <w:szCs w:val="20"/>
                <w:lang w:eastAsia="sk-SK"/>
              </w:rPr>
              <w:t>.</w:t>
            </w: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 12V;  7,2 Ah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2AA244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9EFDF0F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488F5BFE" w14:textId="3592EEAC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Rozsah pracovných teplôt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EC905DA" w14:textId="4D61FD70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min. -25 až +60°C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0F2493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BB66634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724D03A2" w14:textId="3B0AC4CA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D45AFA">
              <w:rPr>
                <w:rFonts w:ascii="Calibri" w:hAnsi="Calibri" w:cs="Calibri"/>
                <w:sz w:val="20"/>
                <w:szCs w:val="20"/>
                <w:lang w:eastAsia="sk-SK"/>
              </w:rPr>
              <w:t>Prijímač pre pásmo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F915F1B" w14:textId="6884BA44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D6F19">
              <w:rPr>
                <w:rFonts w:ascii="Calibri" w:hAnsi="Calibri" w:cs="Calibri"/>
                <w:sz w:val="20"/>
                <w:szCs w:val="20"/>
                <w:lang w:eastAsia="sk-SK"/>
              </w:rPr>
              <w:t>440 MHz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6FA4F05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6451C6C" w14:textId="77777777" w:rsidTr="00310558">
        <w:trPr>
          <w:trHeight w:val="288"/>
        </w:trPr>
        <w:tc>
          <w:tcPr>
            <w:tcW w:w="4111" w:type="dxa"/>
            <w:shd w:val="clear" w:color="auto" w:fill="auto"/>
            <w:hideMark/>
          </w:tcPr>
          <w:p w14:paraId="7F7BCE99" w14:textId="3746EFD3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Citlivosť prijímača 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BB1D17F" w14:textId="298C9A56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sz w:val="20"/>
                <w:szCs w:val="20"/>
                <w:lang w:eastAsia="sk-SK"/>
              </w:rPr>
              <w:t>m</w:t>
            </w: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ax</w:t>
            </w:r>
            <w:r>
              <w:rPr>
                <w:rFonts w:ascii="Calibri" w:hAnsi="Calibri" w:cs="Calibri"/>
                <w:sz w:val="20"/>
                <w:szCs w:val="20"/>
                <w:lang w:eastAsia="sk-SK"/>
              </w:rPr>
              <w:t>.</w:t>
            </w:r>
            <w:r w:rsidRPr="009611F4">
              <w:rPr>
                <w:rFonts w:ascii="Calibri" w:hAnsi="Calibri" w:cs="Calibri"/>
                <w:bCs/>
                <w:sz w:val="20"/>
                <w:szCs w:val="20"/>
                <w:lang w:eastAsia="sk-SK"/>
              </w:rPr>
              <w:t xml:space="preserve">  </w:t>
            </w: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0,5uV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FBED02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75E9F96E" w14:textId="77777777" w:rsidTr="00310558">
        <w:trPr>
          <w:trHeight w:val="288"/>
        </w:trPr>
        <w:tc>
          <w:tcPr>
            <w:tcW w:w="4111" w:type="dxa"/>
            <w:shd w:val="clear" w:color="000000" w:fill="DDEBF7"/>
            <w:noWrap/>
            <w:hideMark/>
          </w:tcPr>
          <w:p w14:paraId="34603F90" w14:textId="77777777" w:rsidR="00E329CC" w:rsidRPr="00E329CC" w:rsidRDefault="00E329CC" w:rsidP="00E329CC">
            <w:pPr>
              <w:widowControl/>
              <w:suppressAutoHyphens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3. Vysielací pult (ovládanie ústredne)</w:t>
            </w:r>
          </w:p>
        </w:tc>
        <w:tc>
          <w:tcPr>
            <w:tcW w:w="2268" w:type="dxa"/>
            <w:shd w:val="clear" w:color="000000" w:fill="DDEBF7"/>
            <w:noWrap/>
            <w:vAlign w:val="center"/>
            <w:hideMark/>
          </w:tcPr>
          <w:p w14:paraId="6B735977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ks: 1</w:t>
            </w:r>
          </w:p>
        </w:tc>
        <w:tc>
          <w:tcPr>
            <w:tcW w:w="3122" w:type="dxa"/>
            <w:shd w:val="clear" w:color="000000" w:fill="FFF2CC"/>
            <w:noWrap/>
            <w:hideMark/>
          </w:tcPr>
          <w:p w14:paraId="433C287C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7DDC0CED" w14:textId="77777777" w:rsidTr="00107693">
        <w:trPr>
          <w:trHeight w:val="630"/>
        </w:trPr>
        <w:tc>
          <w:tcPr>
            <w:tcW w:w="4111" w:type="dxa"/>
            <w:shd w:val="clear" w:color="000000" w:fill="FFFFFF"/>
            <w:hideMark/>
          </w:tcPr>
          <w:p w14:paraId="2C12EFBE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390" w:type="dxa"/>
            <w:gridSpan w:val="2"/>
            <w:shd w:val="clear" w:color="000000" w:fill="FFF2CC"/>
            <w:hideMark/>
          </w:tcPr>
          <w:p w14:paraId="6D840C62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72C85C94" w14:textId="77777777" w:rsidTr="00310558">
        <w:trPr>
          <w:trHeight w:val="576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14:paraId="7DE8CDB7" w14:textId="09D1C205" w:rsidR="008D5848" w:rsidRPr="00E329CC" w:rsidRDefault="008D5848" w:rsidP="008D5848">
            <w:pPr>
              <w:widowControl/>
              <w:suppressAutoHyphens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82AC1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Prehrávanie poplachov  a hlásení z SD karty alebo USB kľúča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728DBCA" w14:textId="3D852D17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584CD65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1543EC0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0B947F26" w14:textId="0FB4EDF5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Živé hlásenie z mikrofónu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ADE7F23" w14:textId="0E96432F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4C0539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1868094" w14:textId="77777777" w:rsidTr="00310558">
        <w:trPr>
          <w:trHeight w:val="324"/>
        </w:trPr>
        <w:tc>
          <w:tcPr>
            <w:tcW w:w="4111" w:type="dxa"/>
            <w:shd w:val="clear" w:color="000000" w:fill="FFFFFF"/>
            <w:hideMark/>
          </w:tcPr>
          <w:p w14:paraId="17F7EC46" w14:textId="4146C4A2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Obsahuje: Kompresor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, limiter a pásmové filtre pre kvalitnú reprodukciu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D2FE677" w14:textId="3773C748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4F2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1A92893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C8743BB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7FFFA8F2" w14:textId="70A84B7F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Integrovaný FM tuner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E013D6F" w14:textId="5F1E29F9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609E85FE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7E4FBD0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2C3E2A56" w14:textId="79863C82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Externý audiovstup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7EAF111" w14:textId="12166A8A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min. 4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B2F127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AC7A46A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469D0918" w14:textId="4220B6DA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Vstavaný reproduktor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172AFD8" w14:textId="163D661C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4F2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7D0A7F0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7D85CC2D" w14:textId="77777777" w:rsidTr="00107693">
        <w:trPr>
          <w:trHeight w:val="64"/>
        </w:trPr>
        <w:tc>
          <w:tcPr>
            <w:tcW w:w="9501" w:type="dxa"/>
            <w:gridSpan w:val="3"/>
            <w:shd w:val="clear" w:color="000000" w:fill="FFFFFF"/>
            <w:hideMark/>
          </w:tcPr>
          <w:p w14:paraId="77FB44A8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Ovládanie:</w:t>
            </w:r>
          </w:p>
        </w:tc>
      </w:tr>
      <w:tr w:rsidR="008D5848" w:rsidRPr="00E329CC" w14:paraId="0C12F84B" w14:textId="77777777" w:rsidTr="00310558">
        <w:trPr>
          <w:trHeight w:val="225"/>
        </w:trPr>
        <w:tc>
          <w:tcPr>
            <w:tcW w:w="4111" w:type="dxa"/>
            <w:shd w:val="clear" w:color="000000" w:fill="FFFFFF"/>
            <w:hideMark/>
          </w:tcPr>
          <w:p w14:paraId="10F6D0F6" w14:textId="787EB0CD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D56520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Minimálne  grafický 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displej </w:t>
            </w:r>
            <w:r w:rsidRPr="00D56520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- uhlopriečka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min.</w:t>
            </w:r>
            <w:r w:rsidRPr="00D56520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6“ (palcov)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7BB3585" w14:textId="67FAC676" w:rsidR="008D5848" w:rsidRPr="00C03284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03284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4012C73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A5FE7F8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4ECC17C8" w14:textId="02824CE6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iacúčelové tlačidlá STOP, PTT a ALARM tlačidlá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6B938E3" w14:textId="5BBF9B46" w:rsidR="008D5848" w:rsidRPr="00C03284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03284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AC81F28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42CC120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0C52F5E8" w14:textId="118306E4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R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otačný enkóder pre rýchlu navigáciu v menu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5B06C77" w14:textId="66C54DF8" w:rsidR="008D5848" w:rsidRPr="00C03284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03284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C3E115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77AB59DB" w14:textId="77777777" w:rsidTr="008A3587">
        <w:trPr>
          <w:trHeight w:val="396"/>
        </w:trPr>
        <w:tc>
          <w:tcPr>
            <w:tcW w:w="4111" w:type="dxa"/>
            <w:shd w:val="clear" w:color="auto" w:fill="auto"/>
            <w:vAlign w:val="bottom"/>
            <w:hideMark/>
          </w:tcPr>
          <w:p w14:paraId="33F9C623" w14:textId="3A674244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ktivácia a deaktivácia varovných zariadení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032FA92" w14:textId="3439099E" w:rsidR="008D5848" w:rsidRPr="00C03284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03284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EC35BF4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8EFF366" w14:textId="77777777" w:rsidTr="008A3587">
        <w:trPr>
          <w:trHeight w:val="288"/>
        </w:trPr>
        <w:tc>
          <w:tcPr>
            <w:tcW w:w="4111" w:type="dxa"/>
            <w:shd w:val="clear" w:color="auto" w:fill="auto"/>
            <w:noWrap/>
            <w:hideMark/>
          </w:tcPr>
          <w:p w14:paraId="03A32BEF" w14:textId="1FEDD77B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9611F4">
              <w:rPr>
                <w:rFonts w:ascii="Calibri" w:hAnsi="Calibri" w:cs="Calibri"/>
                <w:sz w:val="20"/>
                <w:szCs w:val="20"/>
                <w:lang w:eastAsia="sk-SK"/>
              </w:rPr>
              <w:t>Včasné t.j. okamžité vyrozumenie zodpovedných osôb v núdzovej situácii</w:t>
            </w:r>
            <w:r>
              <w:rPr>
                <w:rFonts w:ascii="Calibri" w:hAnsi="Calibri" w:cs="Calibri"/>
                <w:sz w:val="20"/>
                <w:szCs w:val="20"/>
                <w:lang w:eastAsia="sk-SK"/>
              </w:rPr>
              <w:t>.</w:t>
            </w:r>
            <w:r w:rsidRPr="009611F4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 </w:t>
            </w:r>
            <w:r w:rsidR="006A16E4">
              <w:rPr>
                <w:rFonts w:ascii="Calibri" w:hAnsi="Calibri" w:cs="Calibri"/>
                <w:sz w:val="20"/>
                <w:szCs w:val="20"/>
                <w:lang w:eastAsia="sk-SK"/>
              </w:rPr>
              <w:t>m</w:t>
            </w:r>
            <w:r w:rsidRPr="008648F4">
              <w:rPr>
                <w:rFonts w:ascii="Calibri" w:hAnsi="Calibri" w:cs="Calibri"/>
                <w:sz w:val="20"/>
                <w:szCs w:val="20"/>
                <w:lang w:eastAsia="sk-SK"/>
              </w:rPr>
              <w:t>in. SMS, e-mail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5D92F97" w14:textId="69BFB1B6" w:rsidR="008D5848" w:rsidRPr="00C03284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03284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8037D70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702243F" w14:textId="77777777" w:rsidTr="00310558">
        <w:trPr>
          <w:trHeight w:val="360"/>
        </w:trPr>
        <w:tc>
          <w:tcPr>
            <w:tcW w:w="4111" w:type="dxa"/>
            <w:shd w:val="clear" w:color="000000" w:fill="FFFFFF"/>
            <w:hideMark/>
          </w:tcPr>
          <w:p w14:paraId="0859755D" w14:textId="0C0BE7F8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omplexné monitorovanie systému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AF81413" w14:textId="7BC05165" w:rsidR="008D5848" w:rsidRPr="00C03284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03284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A270BF2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A13902B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08355CDB" w14:textId="37B5C520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BB70EC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Nezávisle m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</w:t>
            </w:r>
            <w:r w:rsidRPr="00BB70EC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dulárne zariadenie pripojiteľné k iným zariadeniam </w:t>
            </w:r>
            <w:r w:rsidRPr="003E65E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(požaduje sa: k sirénam drôtovým alebo bezdrôtovým prepojením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237FA7B" w14:textId="7B5C1752" w:rsidR="008D5848" w:rsidRPr="00C03284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03284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890E7A6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4588A3D6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4B8E8954" w14:textId="33D5295E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Možnosť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ovládanie jedného alebo viacerých zariadení pracujúcich s varovacím, vyrozumievacím alebo SCADA systémom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6372ED6" w14:textId="18660A22" w:rsidR="008D5848" w:rsidRPr="00C03284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03284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E0CA0FA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76A5880E" w14:textId="77777777" w:rsidTr="00107693">
        <w:trPr>
          <w:trHeight w:val="288"/>
        </w:trPr>
        <w:tc>
          <w:tcPr>
            <w:tcW w:w="9501" w:type="dxa"/>
            <w:gridSpan w:val="3"/>
            <w:shd w:val="clear" w:color="000000" w:fill="FFFFFF"/>
            <w:hideMark/>
          </w:tcPr>
          <w:p w14:paraId="215C8D4D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Konektivita:</w:t>
            </w:r>
          </w:p>
        </w:tc>
      </w:tr>
      <w:tr w:rsidR="008D5848" w:rsidRPr="00E329CC" w14:paraId="63DE6530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47616D0F" w14:textId="503B3DBA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B94F71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USB konektory použité na pripojenie externého USB zariadenia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FA1A88B" w14:textId="45959D87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min.  2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7CBE35D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EAE4D99" w14:textId="77777777" w:rsidTr="00310558">
        <w:trPr>
          <w:trHeight w:val="651"/>
        </w:trPr>
        <w:tc>
          <w:tcPr>
            <w:tcW w:w="4111" w:type="dxa"/>
            <w:shd w:val="clear" w:color="000000" w:fill="FFFFFF"/>
            <w:hideMark/>
          </w:tcPr>
          <w:p w14:paraId="65DCCCC2" w14:textId="18C021F5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B94F71">
              <w:rPr>
                <w:rFonts w:ascii="Calibri" w:hAnsi="Calibri" w:cs="Calibri"/>
                <w:sz w:val="20"/>
                <w:szCs w:val="20"/>
                <w:lang w:eastAsia="sk-SK"/>
              </w:rPr>
              <w:t>štandardný 8-pin RJ45 konektor na pripojenie ovládacej jednotky do Ethernet siete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2A82503" w14:textId="3B8F229E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67A0CB90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71E2363" w14:textId="77777777" w:rsidTr="00310558">
        <w:trPr>
          <w:trHeight w:val="828"/>
        </w:trPr>
        <w:tc>
          <w:tcPr>
            <w:tcW w:w="4111" w:type="dxa"/>
            <w:shd w:val="clear" w:color="000000" w:fill="FFFFFF"/>
            <w:hideMark/>
          </w:tcPr>
          <w:p w14:paraId="1FE3AAD8" w14:textId="31BE08E0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B94F71">
              <w:rPr>
                <w:rFonts w:ascii="Calibri" w:hAnsi="Calibri" w:cs="Calibri"/>
                <w:sz w:val="20"/>
                <w:szCs w:val="20"/>
                <w:lang w:eastAsia="sk-SK"/>
              </w:rPr>
              <w:t>konektor na pripojenie externého PC pre ovládanie ovládacej jednotky alebo lokálnu/externú konfiguráciu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C1DE626" w14:textId="2F524947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2133D2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6FE97C8" w14:textId="77777777" w:rsidTr="00310558">
        <w:trPr>
          <w:trHeight w:val="828"/>
        </w:trPr>
        <w:tc>
          <w:tcPr>
            <w:tcW w:w="4111" w:type="dxa"/>
            <w:shd w:val="clear" w:color="000000" w:fill="FFFFFF"/>
            <w:hideMark/>
          </w:tcPr>
          <w:p w14:paraId="3A407078" w14:textId="4A9CB67A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B94F71">
              <w:rPr>
                <w:rFonts w:ascii="Calibri" w:hAnsi="Calibri" w:cs="Calibri"/>
                <w:sz w:val="20"/>
                <w:szCs w:val="20"/>
                <w:lang w:eastAsia="sk-SK"/>
              </w:rPr>
              <w:t>štandardný 8-pin konektor použitý na prepojenie ovládacieho panelu s iným externým kompatibilným zariadením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5278DD3" w14:textId="24FCD766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6978B682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8D85F06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0011A57B" w14:textId="3F3A914C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B94F71">
              <w:rPr>
                <w:rFonts w:ascii="Calibri" w:hAnsi="Calibri" w:cs="Calibri"/>
                <w:sz w:val="20"/>
                <w:szCs w:val="20"/>
                <w:lang w:eastAsia="sk-SK"/>
              </w:rPr>
              <w:t>Audio Výstup:  3.5 mm Jack-typ konektor použitý na vysielanie  audio signálu do externých zariadení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00620A6" w14:textId="1A23308F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min.  1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61F464A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74CF05F6" w14:textId="77777777" w:rsidTr="00310558">
        <w:trPr>
          <w:trHeight w:val="374"/>
        </w:trPr>
        <w:tc>
          <w:tcPr>
            <w:tcW w:w="4111" w:type="dxa"/>
            <w:shd w:val="clear" w:color="000000" w:fill="FFFFFF"/>
            <w:hideMark/>
          </w:tcPr>
          <w:p w14:paraId="5F928DE6" w14:textId="08F3D15B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B94F71">
              <w:rPr>
                <w:rFonts w:ascii="Calibri" w:hAnsi="Calibri" w:cs="Calibri"/>
                <w:sz w:val="20"/>
                <w:szCs w:val="20"/>
                <w:lang w:eastAsia="sk-SK"/>
              </w:rPr>
              <w:lastRenderedPageBreak/>
              <w:t>Napájací konektor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45A98EF" w14:textId="5294C310" w:rsidR="008D5848" w:rsidRPr="00052E7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052E78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2A9BD45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2E1F42B" w14:textId="77777777" w:rsidTr="00310558">
        <w:trPr>
          <w:trHeight w:val="127"/>
        </w:trPr>
        <w:tc>
          <w:tcPr>
            <w:tcW w:w="4111" w:type="dxa"/>
            <w:shd w:val="clear" w:color="000000" w:fill="FFFFFF"/>
            <w:hideMark/>
          </w:tcPr>
          <w:p w14:paraId="45249EFC" w14:textId="5D6E7813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B94F71">
              <w:rPr>
                <w:rFonts w:ascii="Calibri" w:hAnsi="Calibri" w:cs="Calibri"/>
                <w:sz w:val="20"/>
                <w:szCs w:val="20"/>
                <w:lang w:eastAsia="sk-SK"/>
              </w:rPr>
              <w:t>GSM/GPRS Anténa:  SMA-typ konektor použitý na pripojenie externej GSM antény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8F403B0" w14:textId="3B82744F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43E3E1F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129CD89" w14:textId="77777777" w:rsidTr="00310558">
        <w:trPr>
          <w:trHeight w:val="828"/>
        </w:trPr>
        <w:tc>
          <w:tcPr>
            <w:tcW w:w="4111" w:type="dxa"/>
            <w:shd w:val="clear" w:color="000000" w:fill="FFFFFF"/>
            <w:hideMark/>
          </w:tcPr>
          <w:p w14:paraId="4160E558" w14:textId="33307976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B94F71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Wi-Fi Anténa:  RSMA-typ (reverse SMA) konektor použitý na pripojenie  externej antény pre wireless kompatibilné moduly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D4B4500" w14:textId="3B584284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B90FE4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BA2D74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E3CD7AE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3BBEB538" w14:textId="4E9AF94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GPS Anténa:  SMA-typ konektor použitý na pripojenie GPS antény pre synchronizáciu času v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mci systému.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E3B04E2" w14:textId="58423C93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9370161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59E2C42" w14:textId="77777777" w:rsidTr="00310558">
        <w:trPr>
          <w:trHeight w:val="600"/>
        </w:trPr>
        <w:tc>
          <w:tcPr>
            <w:tcW w:w="4111" w:type="dxa"/>
            <w:shd w:val="clear" w:color="000000" w:fill="FFFFFF"/>
            <w:hideMark/>
          </w:tcPr>
          <w:p w14:paraId="6F2B0832" w14:textId="1AB9F218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Binárne Vstupy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Výstupy: 6-pin konektor </w:t>
            </w:r>
            <w:r w:rsidRPr="00F42301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použitý na pripojenie 2 binárnych vstupov, 2 binárnych výstupov</w:t>
            </w:r>
            <w:r w:rsidRPr="00B90FE4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, zem a kladný (+) pól.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0E66C22" w14:textId="2F4CA111" w:rsidR="008D5848" w:rsidRPr="00052E7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052E78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2CF4BDE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30043D64" w14:textId="77777777" w:rsidTr="00310558">
        <w:trPr>
          <w:trHeight w:val="288"/>
        </w:trPr>
        <w:tc>
          <w:tcPr>
            <w:tcW w:w="4111" w:type="dxa"/>
            <w:shd w:val="clear" w:color="000000" w:fill="DDEBF7"/>
            <w:noWrap/>
            <w:hideMark/>
          </w:tcPr>
          <w:p w14:paraId="0014CB0E" w14:textId="77777777" w:rsidR="00E329CC" w:rsidRPr="00E329CC" w:rsidRDefault="00E329CC" w:rsidP="00E329CC">
            <w:pPr>
              <w:widowControl/>
              <w:suppressAutoHyphens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4.  Ústredňa hlásičov s anténou</w:t>
            </w:r>
          </w:p>
        </w:tc>
        <w:tc>
          <w:tcPr>
            <w:tcW w:w="2268" w:type="dxa"/>
            <w:shd w:val="clear" w:color="000000" w:fill="DDEBF7"/>
            <w:noWrap/>
            <w:vAlign w:val="center"/>
            <w:hideMark/>
          </w:tcPr>
          <w:p w14:paraId="38BE91DB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ks: 1</w:t>
            </w:r>
          </w:p>
        </w:tc>
        <w:tc>
          <w:tcPr>
            <w:tcW w:w="3122" w:type="dxa"/>
            <w:shd w:val="clear" w:color="000000" w:fill="FFF2CC"/>
            <w:noWrap/>
            <w:hideMark/>
          </w:tcPr>
          <w:p w14:paraId="01EE5A20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5D625AA8" w14:textId="77777777" w:rsidTr="00107693">
        <w:trPr>
          <w:trHeight w:val="847"/>
        </w:trPr>
        <w:tc>
          <w:tcPr>
            <w:tcW w:w="4111" w:type="dxa"/>
            <w:shd w:val="clear" w:color="000000" w:fill="FFFFFF"/>
            <w:hideMark/>
          </w:tcPr>
          <w:p w14:paraId="2DB3EEE9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390" w:type="dxa"/>
            <w:gridSpan w:val="2"/>
            <w:shd w:val="clear" w:color="000000" w:fill="FFF2CC"/>
            <w:hideMark/>
          </w:tcPr>
          <w:p w14:paraId="6AE1395B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8688E69" w14:textId="77777777" w:rsidTr="00310558">
        <w:trPr>
          <w:trHeight w:val="828"/>
        </w:trPr>
        <w:tc>
          <w:tcPr>
            <w:tcW w:w="4111" w:type="dxa"/>
            <w:shd w:val="clear" w:color="000000" w:fill="FFFFFF"/>
            <w:hideMark/>
          </w:tcPr>
          <w:p w14:paraId="213CCFF3" w14:textId="257F0349" w:rsidR="008D5848" w:rsidRPr="00E2185E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2185E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Obsahuje vybavenie, ktoré je potrebné pre rádiové ovládanie akustických hlásičov a prenos hlasového signálu.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5026CDA" w14:textId="6D85F9C6" w:rsidR="008D5848" w:rsidRPr="00E2185E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2185E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916BD4A" w14:textId="77777777" w:rsidR="008D5848" w:rsidRPr="00090788" w:rsidRDefault="008D5848" w:rsidP="008D5848">
            <w:pPr>
              <w:widowControl/>
              <w:suppressAutoHyphens w:val="0"/>
              <w:rPr>
                <w:rFonts w:ascii="Calibri" w:hAnsi="Calibri" w:cs="Calibri"/>
                <w:strike/>
                <w:color w:val="000000"/>
                <w:sz w:val="20"/>
                <w:szCs w:val="20"/>
                <w:lang w:eastAsia="sk-SK"/>
              </w:rPr>
            </w:pPr>
            <w:r w:rsidRPr="00090788">
              <w:rPr>
                <w:rFonts w:ascii="Calibri" w:hAnsi="Calibri" w:cs="Calibri"/>
                <w:strike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46543504" w14:textId="77777777" w:rsidTr="00310558">
        <w:trPr>
          <w:trHeight w:val="1000"/>
        </w:trPr>
        <w:tc>
          <w:tcPr>
            <w:tcW w:w="4111" w:type="dxa"/>
            <w:shd w:val="clear" w:color="000000" w:fill="FFFFFF"/>
            <w:hideMark/>
          </w:tcPr>
          <w:p w14:paraId="1E2C1369" w14:textId="79966FC2" w:rsidR="008D5848" w:rsidRPr="00062B8A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062B8A">
              <w:rPr>
                <w:rFonts w:ascii="Calibri" w:hAnsi="Calibri" w:cs="Calibri"/>
                <w:sz w:val="20"/>
                <w:szCs w:val="20"/>
                <w:lang w:eastAsia="sk-SK"/>
              </w:rPr>
              <w:t>Jedná sa o rádiový vysielač slúžiaci pre rádiový prenos hlasového signálu na akustické hlásiče. Poskytuje možnosť inštalovať doplnkové moduly pre ovládanie cez telefón alebo vyrozumenie cez telefón a SMS.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BF15EA4" w14:textId="0F2BC18C" w:rsidR="008D5848" w:rsidRPr="00052E7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052E78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5C8759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30CFE4D" w14:textId="77777777" w:rsidTr="006A16E4">
        <w:trPr>
          <w:trHeight w:val="940"/>
        </w:trPr>
        <w:tc>
          <w:tcPr>
            <w:tcW w:w="4111" w:type="dxa"/>
            <w:shd w:val="clear" w:color="000000" w:fill="FFFFFF"/>
            <w:hideMark/>
          </w:tcPr>
          <w:p w14:paraId="2782AA67" w14:textId="2B8019BC" w:rsidR="008D5848" w:rsidRPr="00062B8A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062B8A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Požaduje sa: K ústredni pripojená externá vysielacia anténa, slúžiaca pre vysielanie rádiového signálu k anténam akustických hlásičov. 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AD003FD" w14:textId="6FE04B27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935E131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1B6F2B5" w14:textId="77777777" w:rsidTr="00310558">
        <w:trPr>
          <w:trHeight w:val="336"/>
        </w:trPr>
        <w:tc>
          <w:tcPr>
            <w:tcW w:w="4111" w:type="dxa"/>
            <w:shd w:val="clear" w:color="000000" w:fill="FFFFFF"/>
            <w:hideMark/>
          </w:tcPr>
          <w:p w14:paraId="4484A039" w14:textId="1F2478C8" w:rsidR="008D5848" w:rsidRPr="000A2C95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FF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Umiest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ni 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sa podľa realizačného projektu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F0372CA" w14:textId="37ADBA04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2577F2F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962D550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4289F247" w14:textId="2BCED68D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Prepojená vysokofrekvenčným koaxiálnym káblom s rádiokomunikačnou jednotkou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120768B" w14:textId="43D41A95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57089CA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860F378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2A52CB0C" w14:textId="6CA432CF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Rozmery skrine (D x Š x V) </w:t>
            </w:r>
            <w:r w:rsidRPr="008402C6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tolerancia rozmerov ± 10%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5444D85" w14:textId="54998C2A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8402C6">
              <w:rPr>
                <w:rFonts w:ascii="Calibri" w:hAnsi="Calibri" w:cs="Calibri"/>
                <w:sz w:val="20"/>
                <w:szCs w:val="20"/>
                <w:lang w:eastAsia="sk-SK"/>
              </w:rPr>
              <w:t>600x180x300 mm</w:t>
            </w:r>
          </w:p>
        </w:tc>
        <w:tc>
          <w:tcPr>
            <w:tcW w:w="3122" w:type="dxa"/>
            <w:shd w:val="clear" w:color="000000" w:fill="FFF2CC"/>
            <w:hideMark/>
          </w:tcPr>
          <w:p w14:paraId="685ED010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4B9C296B" w14:textId="77777777" w:rsidTr="00310558">
        <w:trPr>
          <w:trHeight w:val="336"/>
        </w:trPr>
        <w:tc>
          <w:tcPr>
            <w:tcW w:w="4111" w:type="dxa"/>
            <w:shd w:val="clear" w:color="000000" w:fill="FFFFFF"/>
            <w:hideMark/>
          </w:tcPr>
          <w:p w14:paraId="5A690D85" w14:textId="06BB5EC2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1305BF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 xml:space="preserve">Rozmery akumulátora (min.  až max.)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tolerancia rozmerov ± 10</w:t>
            </w:r>
            <w:r w:rsidRPr="001305B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967209B" w14:textId="77777777" w:rsidR="008D5848" w:rsidRPr="008402C6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Dĺžka </w:t>
            </w:r>
            <w:r w:rsidRPr="008402C6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110 mm</w:t>
            </w:r>
          </w:p>
          <w:p w14:paraId="345AD9EA" w14:textId="77777777" w:rsidR="008D5848" w:rsidRPr="008402C6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8402C6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Šírka 155 mm</w:t>
            </w:r>
          </w:p>
          <w:p w14:paraId="0B3899BC" w14:textId="1C66A64C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8402C6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Výška 140 mm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56E82CA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9A657F6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40EDC3E4" w14:textId="7A405689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Krytie plastového boxu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C80C962" w14:textId="12C85D1C" w:rsidR="008D5848" w:rsidRPr="00054C87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</w:pPr>
            <w:r w:rsidRPr="008402C6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min. IP 44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3BAA058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2B814546" w14:textId="77777777" w:rsidTr="00310558">
        <w:trPr>
          <w:trHeight w:val="288"/>
        </w:trPr>
        <w:tc>
          <w:tcPr>
            <w:tcW w:w="4111" w:type="dxa"/>
            <w:shd w:val="clear" w:color="000000" w:fill="DDEBF7"/>
            <w:noWrap/>
            <w:hideMark/>
          </w:tcPr>
          <w:p w14:paraId="5D896C48" w14:textId="77777777" w:rsidR="00E329CC" w:rsidRPr="00E329CC" w:rsidRDefault="00E329CC" w:rsidP="00E329CC">
            <w:pPr>
              <w:widowControl/>
              <w:suppressAutoHyphens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5. Ovládacia jednotka varovného systému</w:t>
            </w:r>
          </w:p>
        </w:tc>
        <w:tc>
          <w:tcPr>
            <w:tcW w:w="2268" w:type="dxa"/>
            <w:shd w:val="clear" w:color="000000" w:fill="DDEBF7"/>
            <w:noWrap/>
            <w:vAlign w:val="center"/>
            <w:hideMark/>
          </w:tcPr>
          <w:p w14:paraId="7C0BDFEB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ks: 1</w:t>
            </w:r>
          </w:p>
        </w:tc>
        <w:tc>
          <w:tcPr>
            <w:tcW w:w="3122" w:type="dxa"/>
            <w:shd w:val="clear" w:color="000000" w:fill="FFF2CC"/>
            <w:noWrap/>
            <w:hideMark/>
          </w:tcPr>
          <w:p w14:paraId="6E9A2B6F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14580F45" w14:textId="77777777" w:rsidTr="00107693">
        <w:trPr>
          <w:trHeight w:val="780"/>
        </w:trPr>
        <w:tc>
          <w:tcPr>
            <w:tcW w:w="4111" w:type="dxa"/>
            <w:shd w:val="clear" w:color="000000" w:fill="FFFFFF"/>
            <w:hideMark/>
          </w:tcPr>
          <w:p w14:paraId="194B6353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390" w:type="dxa"/>
            <w:gridSpan w:val="2"/>
            <w:shd w:val="clear" w:color="000000" w:fill="FFF2CC"/>
            <w:hideMark/>
          </w:tcPr>
          <w:p w14:paraId="7C2E3945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8B40CFE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114E7FA5" w14:textId="6D7BB020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Prepojenie na štátny varovný systém SEHIS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B838B8D" w14:textId="2A6B3601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08D52F3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C5548A8" w14:textId="77777777" w:rsidTr="00310558">
        <w:trPr>
          <w:trHeight w:val="828"/>
        </w:trPr>
        <w:tc>
          <w:tcPr>
            <w:tcW w:w="4111" w:type="dxa"/>
            <w:shd w:val="clear" w:color="000000" w:fill="FFFFFF"/>
            <w:hideMark/>
          </w:tcPr>
          <w:p w14:paraId="0E634883" w14:textId="1A94312E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Prepojenie a aktiváci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hlásení/poplachov na základe informácií z týchto systémov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(meteostanica, anemometer, zrážkomer)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1E19412" w14:textId="30076B93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5FA3F26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402D7E53" w14:textId="77777777" w:rsidTr="00310558">
        <w:trPr>
          <w:trHeight w:val="609"/>
        </w:trPr>
        <w:tc>
          <w:tcPr>
            <w:tcW w:w="4111" w:type="dxa"/>
            <w:shd w:val="clear" w:color="000000" w:fill="FFFFFF"/>
            <w:hideMark/>
          </w:tcPr>
          <w:p w14:paraId="2ED1232F" w14:textId="286462EC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Možnosť aktivovať </w:t>
            </w:r>
            <w:r w:rsidRPr="000F2FFF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aj iné 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systém</w:t>
            </w:r>
            <w:r w:rsidRPr="0015276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y 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prostredníctvom samostatných výstupov, (pripojenie káblovej </w:t>
            </w:r>
            <w:r w:rsidRPr="00052E78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televízie)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83F86DC" w14:textId="12892245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090788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8257606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78276B2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2C540E32" w14:textId="0A17DF46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Aktiváciu systému a vysielanie zvukového signálu z mobilného telefónu, pevnej telefónnej linky a z internetu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FB1580D" w14:textId="4F11F47D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18BB3EE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14CA917" w14:textId="77777777" w:rsidTr="00310558">
        <w:trPr>
          <w:trHeight w:val="384"/>
        </w:trPr>
        <w:tc>
          <w:tcPr>
            <w:tcW w:w="4111" w:type="dxa"/>
            <w:shd w:val="clear" w:color="000000" w:fill="FFFFFF"/>
            <w:hideMark/>
          </w:tcPr>
          <w:p w14:paraId="53105E35" w14:textId="0B037A3B" w:rsidR="008D5848" w:rsidRPr="00D75A90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D75A90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lastRenderedPageBreak/>
              <w:t>Pripojenie nadradeného počítača s programovým vybavením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5FB0566" w14:textId="6345918E" w:rsidR="008D5848" w:rsidRPr="00D75A90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0B610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A0AF457" w14:textId="7EEDD192" w:rsidR="008D5848" w:rsidRPr="00090788" w:rsidRDefault="008D5848" w:rsidP="008D5848">
            <w:pPr>
              <w:widowControl/>
              <w:suppressAutoHyphens w:val="0"/>
              <w:rPr>
                <w:rFonts w:ascii="Calibri" w:hAnsi="Calibri" w:cs="Calibri"/>
                <w:strike/>
                <w:color w:val="000000"/>
                <w:sz w:val="20"/>
                <w:szCs w:val="20"/>
                <w:lang w:eastAsia="sk-SK"/>
              </w:rPr>
            </w:pPr>
          </w:p>
        </w:tc>
      </w:tr>
      <w:tr w:rsidR="008D5848" w:rsidRPr="00E329CC" w14:paraId="01A77D74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44FF9805" w14:textId="48E91534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Vyrozumenie o poruchách vysielacej ústredne cez SMS alebo telefón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C77C84B" w14:textId="7FAB694E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A4B9BDF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2BE6A7F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11846A8A" w14:textId="3D3A2D8E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Automatické spúšťanie hlásení podľa nastaveného časového plánu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FF7E7BC" w14:textId="1E94CD30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481CDB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23A718D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5E084704" w14:textId="397D8881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Automatická archivácia udalostí a zásahov obsluhy v systéme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E99417A" w14:textId="04511854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871D663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05FE654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3723030B" w14:textId="5CADD530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Periodická kontrola ústredne (výpadok sieťového napájania, stav akumulátora)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5388826" w14:textId="736AD2AF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4CBFAC2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57ED513" w14:textId="77777777" w:rsidTr="00310558">
        <w:trPr>
          <w:trHeight w:val="384"/>
        </w:trPr>
        <w:tc>
          <w:tcPr>
            <w:tcW w:w="4111" w:type="dxa"/>
            <w:shd w:val="clear" w:color="000000" w:fill="FFFFFF"/>
            <w:hideMark/>
          </w:tcPr>
          <w:p w14:paraId="0A13F61E" w14:textId="71766151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BB068A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Periodická kontrola akustických hlásičov, min. stav funkčnosti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AD588F5" w14:textId="08D6F483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CF3F15A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8D5D254" w14:textId="77777777" w:rsidTr="00310558">
        <w:trPr>
          <w:trHeight w:val="816"/>
        </w:trPr>
        <w:tc>
          <w:tcPr>
            <w:tcW w:w="4111" w:type="dxa"/>
            <w:shd w:val="clear" w:color="000000" w:fill="FFFFFF"/>
            <w:hideMark/>
          </w:tcPr>
          <w:p w14:paraId="0DC10968" w14:textId="725B6714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Informácie o poruchových stavoch v systéme akustickými hláseniami a informáciou v samostatnom okne v PC pre okamžitú informáciu obsluhy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192838B" w14:textId="6910E362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CCD3E25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66B369A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1DF2C5E5" w14:textId="5EE8CE3A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Vysielač pre rádiový prenos hlasového signálu na akustické hlásiče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59EB2D1" w14:textId="3EF952CE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43EC07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E499208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3A1A9ED1" w14:textId="25CCB93E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Generálnu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a skupinovú aktiváciu akustických hlásičov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A4B8ED8" w14:textId="10078D8E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FB3C2E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E4E3E5C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0773FC86" w14:textId="5C402C09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Príprava potrebných hlásení do PC napr. cez mikrofón, z MP3 súborov alebo z CD prehrávača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7AB5C54" w14:textId="31E8A5F6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401A61B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08C9111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7ABB467B" w14:textId="663C73CA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Zobrazovanie prevádzkových stavov akustických hlásičov, hodnôt z monitorovacích senzorov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D8BCE92" w14:textId="1914EC90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780BAD6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D54D47B" w14:textId="77777777" w:rsidTr="00310558">
        <w:trPr>
          <w:trHeight w:val="828"/>
        </w:trPr>
        <w:tc>
          <w:tcPr>
            <w:tcW w:w="4111" w:type="dxa"/>
            <w:shd w:val="clear" w:color="000000" w:fill="FFFFFF"/>
            <w:hideMark/>
          </w:tcPr>
          <w:p w14:paraId="4BA5ED40" w14:textId="488103A3" w:rsidR="008D5848" w:rsidRPr="00221FFF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221FFF">
              <w:rPr>
                <w:rFonts w:ascii="Calibri" w:hAnsi="Calibri" w:cs="Calibri"/>
                <w:sz w:val="20"/>
                <w:szCs w:val="20"/>
                <w:lang w:eastAsia="sk-SK"/>
              </w:rPr>
              <w:t>Požaduje sa:  k ústredni pripojená externá vysielacia anténa, slúžiaca pre vysielanie rádiového signálu k anténam akustických hlásičov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78B934E" w14:textId="683BE10D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0B610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09EF620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7233A48A" w14:textId="77777777" w:rsidTr="00310558">
        <w:trPr>
          <w:trHeight w:val="288"/>
        </w:trPr>
        <w:tc>
          <w:tcPr>
            <w:tcW w:w="4111" w:type="dxa"/>
            <w:shd w:val="clear" w:color="000000" w:fill="DDEBF7"/>
            <w:noWrap/>
            <w:hideMark/>
          </w:tcPr>
          <w:p w14:paraId="6A686EFD" w14:textId="77777777" w:rsidR="00E329CC" w:rsidRPr="00E329CC" w:rsidRDefault="00E329CC" w:rsidP="00E329CC">
            <w:pPr>
              <w:widowControl/>
              <w:suppressAutoHyphens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6. Modul GSM/GPRS</w:t>
            </w:r>
          </w:p>
        </w:tc>
        <w:tc>
          <w:tcPr>
            <w:tcW w:w="2268" w:type="dxa"/>
            <w:shd w:val="clear" w:color="000000" w:fill="DDEBF7"/>
            <w:noWrap/>
            <w:vAlign w:val="center"/>
            <w:hideMark/>
          </w:tcPr>
          <w:p w14:paraId="4376D27A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ks: 1</w:t>
            </w:r>
          </w:p>
        </w:tc>
        <w:tc>
          <w:tcPr>
            <w:tcW w:w="3122" w:type="dxa"/>
            <w:shd w:val="clear" w:color="000000" w:fill="FFF2CC"/>
            <w:noWrap/>
            <w:hideMark/>
          </w:tcPr>
          <w:p w14:paraId="407561BF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5706EA9F" w14:textId="77777777" w:rsidTr="00107693">
        <w:trPr>
          <w:trHeight w:val="838"/>
        </w:trPr>
        <w:tc>
          <w:tcPr>
            <w:tcW w:w="4111" w:type="dxa"/>
            <w:shd w:val="clear" w:color="000000" w:fill="FFFFFF"/>
            <w:hideMark/>
          </w:tcPr>
          <w:p w14:paraId="423C3F43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390" w:type="dxa"/>
            <w:gridSpan w:val="2"/>
            <w:shd w:val="clear" w:color="000000" w:fill="FFF2CC"/>
            <w:hideMark/>
          </w:tcPr>
          <w:p w14:paraId="1C53D45E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7B0E24F5" w14:textId="77777777" w:rsidTr="00310558">
        <w:trPr>
          <w:trHeight w:val="828"/>
        </w:trPr>
        <w:tc>
          <w:tcPr>
            <w:tcW w:w="4111" w:type="dxa"/>
            <w:shd w:val="clear" w:color="000000" w:fill="FFFFFF"/>
            <w:hideMark/>
          </w:tcPr>
          <w:p w14:paraId="4303D6CB" w14:textId="779AF9E5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GPRS je samostatný 4-pásmový GSM modul s rozhraním RS232 a funkcionalitou GPRS prenosu dát a posielaním a prijímaním SMS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55402B1" w14:textId="1ACC42C1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2F7E4B8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409DA65D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68ACBB19" w14:textId="3DBF12F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GSM/GPRS Je typ bezdrôtového ovládania zariadení, ktoré využíva siete mobilných operátorov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59294CF" w14:textId="5BD603CA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363A42A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52208BA" w14:textId="77777777" w:rsidTr="00310558">
        <w:trPr>
          <w:trHeight w:val="336"/>
        </w:trPr>
        <w:tc>
          <w:tcPr>
            <w:tcW w:w="4111" w:type="dxa"/>
            <w:shd w:val="clear" w:color="000000" w:fill="FFFFFF"/>
            <w:hideMark/>
          </w:tcPr>
          <w:p w14:paraId="7B042615" w14:textId="38CF97EC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>Využíva dátový prenos minimálne GSM-GPRS/EDGE/UMTS/HSDPA/HSUPA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935EDD6" w14:textId="29FBC691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4F20E7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77F7830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2F4A9F30" w14:textId="29E0FB00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Umožňuje komunikáciu prostredníctvom statickej alebo dynamickej IP adresy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CC9B27A" w14:textId="11E60CA0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0D0DB72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2F263E1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60327FC2" w14:textId="40D9D38A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Umožňuje konfiguráciu zariadenia na diaľku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C5C29C5" w14:textId="1B851D9F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6BB1A72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65F44DAD" w14:textId="77777777" w:rsidTr="00310558">
        <w:trPr>
          <w:trHeight w:val="288"/>
        </w:trPr>
        <w:tc>
          <w:tcPr>
            <w:tcW w:w="4111" w:type="dxa"/>
            <w:shd w:val="clear" w:color="000000" w:fill="DDEBF7"/>
            <w:noWrap/>
            <w:hideMark/>
          </w:tcPr>
          <w:p w14:paraId="77EE67C1" w14:textId="77777777" w:rsidR="00E329CC" w:rsidRPr="00E329CC" w:rsidRDefault="00E329CC" w:rsidP="00E329CC">
            <w:pPr>
              <w:widowControl/>
              <w:suppressAutoHyphens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7. Modul: ovládanie cez telefón</w:t>
            </w:r>
          </w:p>
        </w:tc>
        <w:tc>
          <w:tcPr>
            <w:tcW w:w="2268" w:type="dxa"/>
            <w:shd w:val="clear" w:color="000000" w:fill="DDEBF7"/>
            <w:noWrap/>
            <w:vAlign w:val="center"/>
            <w:hideMark/>
          </w:tcPr>
          <w:p w14:paraId="100F6016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ks: 1</w:t>
            </w:r>
          </w:p>
        </w:tc>
        <w:tc>
          <w:tcPr>
            <w:tcW w:w="3122" w:type="dxa"/>
            <w:shd w:val="clear" w:color="000000" w:fill="FFF2CC"/>
            <w:noWrap/>
            <w:hideMark/>
          </w:tcPr>
          <w:p w14:paraId="38E5E0F8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0079DB0D" w14:textId="77777777" w:rsidTr="00107693">
        <w:trPr>
          <w:trHeight w:val="714"/>
        </w:trPr>
        <w:tc>
          <w:tcPr>
            <w:tcW w:w="4111" w:type="dxa"/>
            <w:shd w:val="clear" w:color="000000" w:fill="FFFFFF"/>
            <w:hideMark/>
          </w:tcPr>
          <w:p w14:paraId="6854DFE7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390" w:type="dxa"/>
            <w:gridSpan w:val="2"/>
            <w:shd w:val="clear" w:color="000000" w:fill="FFF2CC"/>
            <w:hideMark/>
          </w:tcPr>
          <w:p w14:paraId="1B1E9D00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4CDB4F10" w14:textId="77777777" w:rsidTr="00310558">
        <w:trPr>
          <w:trHeight w:val="639"/>
        </w:trPr>
        <w:tc>
          <w:tcPr>
            <w:tcW w:w="4111" w:type="dxa"/>
            <w:shd w:val="clear" w:color="000000" w:fill="FFFFFF"/>
            <w:hideMark/>
          </w:tcPr>
          <w:p w14:paraId="5DD5313A" w14:textId="5F0CD62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Realizácia priameho núdzového hlásenia aj prostredníctvom telefónu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6CE5E0E" w14:textId="7D2D64B2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5FB182D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7377759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1474F50D" w14:textId="43327AD9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Vstup do systému cez telefón chránený vstupným kódom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5E9BE33" w14:textId="41D6B8D7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332997F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2DF3BA6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05EA85D9" w14:textId="29A1BBCF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6D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sk-SK"/>
              </w:rPr>
              <w:t>Umožňuje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aktivácie alarmu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11D9A9F" w14:textId="14C219BF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7C16F7F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CC5FC6F" w14:textId="77777777" w:rsidTr="00310558">
        <w:trPr>
          <w:trHeight w:val="288"/>
        </w:trPr>
        <w:tc>
          <w:tcPr>
            <w:tcW w:w="4111" w:type="dxa"/>
            <w:shd w:val="clear" w:color="000000" w:fill="FFFFFF"/>
          </w:tcPr>
          <w:p w14:paraId="390C7B2C" w14:textId="5A8AE2B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6D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sk-SK"/>
              </w:rPr>
              <w:lastRenderedPageBreak/>
              <w:t>Umožňuje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zastavenie alarmu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2EDE25B2" w14:textId="3387DE7E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</w:tcPr>
          <w:p w14:paraId="1B58E7E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8D5848" w:rsidRPr="00E329CC" w14:paraId="310A04A4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190000FC" w14:textId="11935AA0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6D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sk-SK"/>
              </w:rPr>
              <w:t>Umožňuje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aktivácie testu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032876F" w14:textId="25AFE3F7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D827688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4A53E9A8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6860DB1F" w14:textId="2CB0B0E9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DC15D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sk-SK"/>
              </w:rPr>
              <w:t xml:space="preserve">Umožňuje </w:t>
            </w:r>
            <w:r w:rsidRPr="0012675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sk-SK"/>
              </w:rPr>
              <w:t>funkciu</w:t>
            </w:r>
            <w:r w:rsidRPr="00196B1A">
              <w:rPr>
                <w:rFonts w:ascii="Calibri" w:hAnsi="Calibri" w:cs="Calibri"/>
                <w:color w:val="FF0000"/>
                <w:sz w:val="20"/>
                <w:szCs w:val="20"/>
                <w:lang w:eastAsia="sk-SK"/>
              </w:rPr>
              <w:t xml:space="preserve"> </w:t>
            </w:r>
            <w:r w:rsidRPr="00DC15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kontroly/ vyčítania stavu sirény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6C32267" w14:textId="675EF734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2123A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670BCA11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6CDF2A5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1037B910" w14:textId="1654DC46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6D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sk-SK"/>
              </w:rPr>
              <w:t>Umožňuje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živé hlásenie z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telefónu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/</w:t>
            </w:r>
            <w:r w:rsidRPr="00E326D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sk-SK"/>
              </w:rPr>
              <w:t xml:space="preserve"> funkcia Live voice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4C344EC" w14:textId="37FF33FD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2123A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237EEB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DD1FA3E" w14:textId="77777777" w:rsidTr="00310558">
        <w:trPr>
          <w:trHeight w:val="288"/>
        </w:trPr>
        <w:tc>
          <w:tcPr>
            <w:tcW w:w="4111" w:type="dxa"/>
            <w:shd w:val="clear" w:color="auto" w:fill="auto"/>
            <w:hideMark/>
          </w:tcPr>
          <w:p w14:paraId="25E269B4" w14:textId="6F0BE207" w:rsidR="008D5848" w:rsidRPr="00C032C8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Počet oprávnených osôb pre aktiváciu </w:t>
            </w:r>
            <w:r w:rsidRPr="00182E9F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sirény</w:t>
            </w:r>
            <w:r w:rsidRPr="00C032C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Pr="00C032C8">
              <w:rPr>
                <w:sz w:val="20"/>
                <w:szCs w:val="20"/>
              </w:rPr>
              <w:t>(minimálne)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9FDD5FC" w14:textId="179C51C2" w:rsidR="008D5848" w:rsidRPr="00C032C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A071C36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88D06CA" w14:textId="77777777" w:rsidTr="00310558">
        <w:trPr>
          <w:trHeight w:val="288"/>
        </w:trPr>
        <w:tc>
          <w:tcPr>
            <w:tcW w:w="4111" w:type="dxa"/>
            <w:shd w:val="clear" w:color="auto" w:fill="auto"/>
            <w:hideMark/>
          </w:tcPr>
          <w:p w14:paraId="1B79DFF6" w14:textId="10D08207" w:rsidR="008D5848" w:rsidRPr="00C032C8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Počet administrátorov pre pridávanie užívateľov </w:t>
            </w:r>
            <w:r w:rsidRPr="00C032C8">
              <w:rPr>
                <w:sz w:val="20"/>
                <w:szCs w:val="20"/>
              </w:rPr>
              <w:t>(minimálne)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D91A620" w14:textId="1A704CAC" w:rsidR="008D5848" w:rsidRPr="00C032C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79EF796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6AD1CCD" w14:textId="77777777" w:rsidTr="00310558">
        <w:trPr>
          <w:trHeight w:val="288"/>
        </w:trPr>
        <w:tc>
          <w:tcPr>
            <w:tcW w:w="4111" w:type="dxa"/>
            <w:shd w:val="clear" w:color="auto" w:fill="auto"/>
          </w:tcPr>
          <w:p w14:paraId="592E25F4" w14:textId="0FF2C74E" w:rsidR="008D5848" w:rsidRPr="00C032C8" w:rsidRDefault="008D5848" w:rsidP="008D5848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032C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Dĺžka správ - počet znakov </w:t>
            </w:r>
            <w:r w:rsidRPr="00C032C8">
              <w:rPr>
                <w:sz w:val="20"/>
                <w:szCs w:val="20"/>
              </w:rPr>
              <w:t>(minimálne)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72E585" w14:textId="4E208947" w:rsidR="008D5848" w:rsidRPr="00C032C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3122" w:type="dxa"/>
            <w:shd w:val="clear" w:color="000000" w:fill="FFF2CC"/>
          </w:tcPr>
          <w:p w14:paraId="04DBFE08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8D5848" w:rsidRPr="00E329CC" w14:paraId="26291E07" w14:textId="77777777" w:rsidTr="00310558">
        <w:trPr>
          <w:trHeight w:val="785"/>
        </w:trPr>
        <w:tc>
          <w:tcPr>
            <w:tcW w:w="4111" w:type="dxa"/>
            <w:shd w:val="clear" w:color="auto" w:fill="auto"/>
            <w:hideMark/>
          </w:tcPr>
          <w:p w14:paraId="154A504C" w14:textId="014E2527" w:rsidR="008D5848" w:rsidRPr="00C032C8" w:rsidRDefault="008D5848" w:rsidP="008D5848">
            <w:pPr>
              <w:widowControl/>
              <w:suppressAutoHyphens w:val="0"/>
              <w:rPr>
                <w:rFonts w:ascii="Calibri" w:hAnsi="Calibri" w:cs="Calibri"/>
                <w:strike/>
                <w:sz w:val="20"/>
                <w:szCs w:val="20"/>
                <w:lang w:eastAsia="sk-SK"/>
              </w:rPr>
            </w:pPr>
            <w:r w:rsidRPr="00C032C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Sirénu je možné spúšťať iba z tel. čísel ktoré sú uložené v konfigurácii priamo v riadiacej skrini systému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EF73013" w14:textId="0110FB92" w:rsidR="008D5848" w:rsidRPr="00C032C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BFC3925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FF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FF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49DFCBEE" w14:textId="77777777" w:rsidTr="00310558">
        <w:trPr>
          <w:trHeight w:val="288"/>
        </w:trPr>
        <w:tc>
          <w:tcPr>
            <w:tcW w:w="4111" w:type="dxa"/>
            <w:shd w:val="clear" w:color="000000" w:fill="DDEBF7"/>
            <w:noWrap/>
            <w:hideMark/>
          </w:tcPr>
          <w:p w14:paraId="1271C75D" w14:textId="2D4D8FC6" w:rsidR="00E329CC" w:rsidRPr="00E329CC" w:rsidRDefault="00E329CC" w:rsidP="00820D3A">
            <w:pPr>
              <w:widowControl/>
              <w:suppressAutoHyphens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8. Modul: vyrozumenie na telef</w:t>
            </w:r>
            <w:r w:rsidR="00820D3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ó</w:t>
            </w: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n a SMS</w:t>
            </w:r>
          </w:p>
        </w:tc>
        <w:tc>
          <w:tcPr>
            <w:tcW w:w="2268" w:type="dxa"/>
            <w:shd w:val="clear" w:color="000000" w:fill="DDEBF7"/>
            <w:noWrap/>
            <w:vAlign w:val="center"/>
            <w:hideMark/>
          </w:tcPr>
          <w:p w14:paraId="31FA05F0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ks: 1</w:t>
            </w:r>
          </w:p>
        </w:tc>
        <w:tc>
          <w:tcPr>
            <w:tcW w:w="3122" w:type="dxa"/>
            <w:shd w:val="clear" w:color="000000" w:fill="FFF2CC"/>
            <w:noWrap/>
            <w:hideMark/>
          </w:tcPr>
          <w:p w14:paraId="5FC2A925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7F7B5377" w14:textId="77777777" w:rsidTr="00107693">
        <w:trPr>
          <w:trHeight w:val="727"/>
        </w:trPr>
        <w:tc>
          <w:tcPr>
            <w:tcW w:w="4111" w:type="dxa"/>
            <w:shd w:val="clear" w:color="000000" w:fill="FFFFFF"/>
            <w:hideMark/>
          </w:tcPr>
          <w:p w14:paraId="299F3AFC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390" w:type="dxa"/>
            <w:gridSpan w:val="2"/>
            <w:shd w:val="clear" w:color="000000" w:fill="FFF2CC"/>
            <w:hideMark/>
          </w:tcPr>
          <w:p w14:paraId="5CA6A100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6574384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393DED99" w14:textId="6F874C23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Hardv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é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rový komponent, zariadenie na vyrozumenie určených osôb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7D0D9AE" w14:textId="4EDC9539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820D3A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23BAC8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86124E5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5CC5CB76" w14:textId="0FD43351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GSM modem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B1B43A9" w14:textId="4A21D739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FFF836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2689095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61D11F2F" w14:textId="399E5D6D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GSM komunikátor (konfigurovateľný pomocou konfiguračného softvéru, SMS správ)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EA63E8B" w14:textId="5466F5B9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252B4F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ABA26A0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44081C2C" w14:textId="77777777" w:rsidTr="00107693">
        <w:trPr>
          <w:trHeight w:val="288"/>
        </w:trPr>
        <w:tc>
          <w:tcPr>
            <w:tcW w:w="9501" w:type="dxa"/>
            <w:gridSpan w:val="3"/>
            <w:shd w:val="clear" w:color="000000" w:fill="FFFFFF"/>
            <w:hideMark/>
          </w:tcPr>
          <w:p w14:paraId="507F7068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Požadované funkcie:</w:t>
            </w:r>
          </w:p>
        </w:tc>
      </w:tr>
      <w:tr w:rsidR="008D5848" w:rsidRPr="00E329CC" w14:paraId="6A286588" w14:textId="77777777" w:rsidTr="00310558">
        <w:trPr>
          <w:trHeight w:val="549"/>
        </w:trPr>
        <w:tc>
          <w:tcPr>
            <w:tcW w:w="4111" w:type="dxa"/>
            <w:shd w:val="clear" w:color="000000" w:fill="FFFFFF"/>
            <w:hideMark/>
          </w:tcPr>
          <w:p w14:paraId="062DAE63" w14:textId="192349C3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Vysielanie krátkych správ (SMS) na GSM telefóny a prenosné domáce prijímače (pagery)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187BCBF" w14:textId="74E36BDA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6F60A860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73B6D4FF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2ACBF996" w14:textId="40DA5CE0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Vysielanie varovania do vyrozumievacieho systému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E32A789" w14:textId="231B5733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820D3A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8522DE1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525E70A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481626AF" w14:textId="218C0402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Odoslanie SMS štatutárovi a kompetentným osobám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4D6DEB8" w14:textId="11CA1CDF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22AF5D7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11C2631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6A1D2B5E" w14:textId="67A49894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Odvysielanie živého hlásenie prostredníctvom mobilného telefónu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C15B2F3" w14:textId="780FDB52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677F1381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7B967C8" w14:textId="77777777" w:rsidTr="00310558">
        <w:trPr>
          <w:trHeight w:val="516"/>
        </w:trPr>
        <w:tc>
          <w:tcPr>
            <w:tcW w:w="4111" w:type="dxa"/>
            <w:shd w:val="clear" w:color="000000" w:fill="FFFFFF"/>
            <w:hideMark/>
          </w:tcPr>
          <w:p w14:paraId="7FF1CF9B" w14:textId="1066308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Hromadné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odoslanie SMS všetkým obyvateľom obce podľa pripraveného zoznamu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AB67B25" w14:textId="7A4ACF2B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66093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min. 1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59F34CD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7977C04B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6ECF05D2" w14:textId="025BBDF5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826D61">
              <w:rPr>
                <w:rFonts w:ascii="Calibri" w:hAnsi="Calibri" w:cs="Calibri"/>
                <w:sz w:val="20"/>
                <w:szCs w:val="20"/>
                <w:lang w:eastAsia="sk-SK"/>
              </w:rPr>
              <w:t>Okamžité</w:t>
            </w:r>
            <w:r w:rsidRPr="000F2FFF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 automatizované telefonovanie a odosielanie SMS správ preddefinovaným príjemcom. </w:t>
            </w:r>
            <w:r w:rsidRPr="00826D61">
              <w:rPr>
                <w:rFonts w:ascii="Calibri" w:hAnsi="Calibri" w:cs="Calibri"/>
                <w:sz w:val="20"/>
                <w:szCs w:val="20"/>
                <w:lang w:eastAsia="sk-SK"/>
              </w:rPr>
              <w:t>Zvolávanie krízových štábov a havarijných komisií pri vzniku mimoriadnych situácií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71F42E7" w14:textId="6693678F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55643E7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7984BC2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0218F31D" w14:textId="44DE2AD0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Automatické spúšťanie vyrozumenia na základe zmeny stavu monitorovaných hodnôt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2334860" w14:textId="6D7A6C6B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46C3E21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83743E3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089F2E2B" w14:textId="2DE6C5FF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Možnosť nastavenia zoznamu udalostí pre vyrozumenie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DBACF2F" w14:textId="7451C6A3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62AB1451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73306533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5B343AD9" w14:textId="7331CA72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Preddefinovaný zoznam ľudí, ktorí majú byť vyrozumení pri konkrétnej udalosti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DC2796F" w14:textId="54EB79A8" w:rsidR="008D5848" w:rsidRPr="00052E7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052E78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8B99907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C614644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22A7568E" w14:textId="69F6C1B9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Preddefinovaný zoznam správ, ktoré budú zasielané pri konkrétnej udalosti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8B05756" w14:textId="60F77E91" w:rsidR="008D5848" w:rsidRPr="00052E7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052E78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013383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8C12969" w14:textId="77777777" w:rsidTr="00310558">
        <w:trPr>
          <w:trHeight w:val="351"/>
        </w:trPr>
        <w:tc>
          <w:tcPr>
            <w:tcW w:w="4111" w:type="dxa"/>
            <w:shd w:val="clear" w:color="000000" w:fill="FFFFFF"/>
            <w:hideMark/>
          </w:tcPr>
          <w:p w14:paraId="2AD16AE8" w14:textId="783F063F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Nastavenie spôsobu vyrozumenia (hovor a/alebo SMS)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EFF15B5" w14:textId="3193AAEE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AF088E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CAD05CE" w14:textId="77777777" w:rsidTr="00310558">
        <w:trPr>
          <w:trHeight w:val="369"/>
        </w:trPr>
        <w:tc>
          <w:tcPr>
            <w:tcW w:w="4111" w:type="dxa"/>
            <w:shd w:val="clear" w:color="000000" w:fill="FFFFFF"/>
            <w:hideMark/>
          </w:tcPr>
          <w:p w14:paraId="055E8806" w14:textId="73B20CF3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Možnosť nadefinovať min. 4 skupiny po 10 telefónnych čísel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69510B8" w14:textId="0B853BC1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6FAF21B5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57E4311A" w14:textId="77777777" w:rsidTr="00310558">
        <w:trPr>
          <w:trHeight w:val="561"/>
        </w:trPr>
        <w:tc>
          <w:tcPr>
            <w:tcW w:w="4111" w:type="dxa"/>
            <w:shd w:val="clear" w:color="000000" w:fill="DDEBF7"/>
            <w:noWrap/>
            <w:hideMark/>
          </w:tcPr>
          <w:p w14:paraId="04C47CCB" w14:textId="77777777" w:rsidR="00E329CC" w:rsidRPr="00E329CC" w:rsidRDefault="00E329CC" w:rsidP="00E329CC">
            <w:pPr>
              <w:widowControl/>
              <w:suppressAutoHyphens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9. Modul:prepojenie meteostanice, anometra a zrážkomera so systémom</w:t>
            </w:r>
          </w:p>
        </w:tc>
        <w:tc>
          <w:tcPr>
            <w:tcW w:w="2268" w:type="dxa"/>
            <w:shd w:val="clear" w:color="000000" w:fill="DDEBF7"/>
            <w:noWrap/>
            <w:vAlign w:val="center"/>
            <w:hideMark/>
          </w:tcPr>
          <w:p w14:paraId="00F419C5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ks: 1</w:t>
            </w:r>
          </w:p>
        </w:tc>
        <w:tc>
          <w:tcPr>
            <w:tcW w:w="3122" w:type="dxa"/>
            <w:shd w:val="clear" w:color="000000" w:fill="FFF2CC"/>
            <w:noWrap/>
            <w:hideMark/>
          </w:tcPr>
          <w:p w14:paraId="2F8D3983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230ADDBA" w14:textId="77777777" w:rsidTr="00107693">
        <w:trPr>
          <w:trHeight w:val="600"/>
        </w:trPr>
        <w:tc>
          <w:tcPr>
            <w:tcW w:w="4111" w:type="dxa"/>
            <w:shd w:val="clear" w:color="000000" w:fill="FFFFFF"/>
            <w:hideMark/>
          </w:tcPr>
          <w:p w14:paraId="683CA7F8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390" w:type="dxa"/>
            <w:gridSpan w:val="2"/>
            <w:shd w:val="clear" w:color="000000" w:fill="FFF2CC"/>
            <w:hideMark/>
          </w:tcPr>
          <w:p w14:paraId="7A04BE71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75E01" w:rsidRPr="00E329CC" w14:paraId="6C11A255" w14:textId="77777777" w:rsidTr="00310558">
        <w:trPr>
          <w:trHeight w:val="388"/>
        </w:trPr>
        <w:tc>
          <w:tcPr>
            <w:tcW w:w="4111" w:type="dxa"/>
            <w:shd w:val="clear" w:color="000000" w:fill="FFFFFF"/>
          </w:tcPr>
          <w:p w14:paraId="7113B6E7" w14:textId="02ABD13F" w:rsidR="00075E01" w:rsidRPr="00C032C8" w:rsidRDefault="00075E01" w:rsidP="00075E01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  <w:t>Požadované funkcie:</w:t>
            </w:r>
          </w:p>
        </w:tc>
        <w:tc>
          <w:tcPr>
            <w:tcW w:w="2268" w:type="dxa"/>
            <w:shd w:val="clear" w:color="000000" w:fill="FFFFFF"/>
          </w:tcPr>
          <w:p w14:paraId="1C5CBD52" w14:textId="342889FE" w:rsidR="00075E01" w:rsidRPr="00C032C8" w:rsidRDefault="00075E01" w:rsidP="00075E01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3122" w:type="dxa"/>
            <w:shd w:val="clear" w:color="000000" w:fill="FFF2CC"/>
          </w:tcPr>
          <w:p w14:paraId="2CD7C0F1" w14:textId="1F6D0369" w:rsidR="00075E01" w:rsidRPr="00E329CC" w:rsidRDefault="00075E01" w:rsidP="00075E0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8D5848" w:rsidRPr="00E329CC" w14:paraId="6797D62D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72E8F8F7" w14:textId="6DF42D61" w:rsidR="008D5848" w:rsidRPr="00C032C8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>Funkcia: meranie, výpočet, zobrazenie, signalizáciu a prenos údajov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EA4181C" w14:textId="34935B2F" w:rsidR="008D5848" w:rsidRPr="00C032C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83DD818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49358214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470064CC" w14:textId="5BDB4CE9" w:rsidR="008D5848" w:rsidRPr="00C032C8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>Funkcia prepojenie meteostanice, anemometra a zrážkomera so systémom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527C7E3" w14:textId="50BBFA1A" w:rsidR="008D5848" w:rsidRPr="00C032C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22C513E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C80C759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24CC08D7" w14:textId="1D4613FB" w:rsidR="008D5848" w:rsidRPr="00C032C8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Technické požiadavky - čas prenosu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27BF633" w14:textId="59228286" w:rsidR="008D5848" w:rsidRPr="00C032C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>40 až 80 ms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8A0D10E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DAF8929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336C8331" w14:textId="4DA8660C" w:rsidR="008D5848" w:rsidRPr="00C032C8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>Technické požiadavky - ochrana prepäťová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4F1AAD1" w14:textId="04BBA13E" w:rsidR="008D5848" w:rsidRPr="00C032C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63300B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D6622CA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222D961B" w14:textId="13650FBC" w:rsidR="008D5848" w:rsidRPr="00C032C8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>Technické požiadavky - systémová zbernica (min.)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9E443BA" w14:textId="110DAD2A" w:rsidR="008D5848" w:rsidRPr="00C032C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min. </w:t>
            </w:r>
            <w:r w:rsidRPr="00C032C8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 345 kbit/s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5072012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30CDE1A9" w14:textId="77777777" w:rsidTr="00310558">
        <w:trPr>
          <w:trHeight w:val="288"/>
        </w:trPr>
        <w:tc>
          <w:tcPr>
            <w:tcW w:w="4111" w:type="dxa"/>
            <w:shd w:val="clear" w:color="000000" w:fill="DDEBF7"/>
            <w:noWrap/>
            <w:hideMark/>
          </w:tcPr>
          <w:p w14:paraId="22516777" w14:textId="77777777" w:rsidR="00E329CC" w:rsidRPr="00E329CC" w:rsidRDefault="00E329CC" w:rsidP="00E329CC">
            <w:pPr>
              <w:widowControl/>
              <w:suppressAutoHyphens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10.   Meteostanica - snímač teploty a vlhkosti</w:t>
            </w:r>
          </w:p>
        </w:tc>
        <w:tc>
          <w:tcPr>
            <w:tcW w:w="2268" w:type="dxa"/>
            <w:shd w:val="clear" w:color="000000" w:fill="DDEBF7"/>
            <w:noWrap/>
            <w:vAlign w:val="center"/>
            <w:hideMark/>
          </w:tcPr>
          <w:p w14:paraId="27FB1008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ks: 1</w:t>
            </w:r>
          </w:p>
        </w:tc>
        <w:tc>
          <w:tcPr>
            <w:tcW w:w="3122" w:type="dxa"/>
            <w:shd w:val="clear" w:color="000000" w:fill="FFF2CC"/>
            <w:noWrap/>
            <w:hideMark/>
          </w:tcPr>
          <w:p w14:paraId="65A2C78A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2CAD4A35" w14:textId="77777777" w:rsidTr="00107693">
        <w:trPr>
          <w:trHeight w:val="696"/>
        </w:trPr>
        <w:tc>
          <w:tcPr>
            <w:tcW w:w="4111" w:type="dxa"/>
            <w:shd w:val="clear" w:color="000000" w:fill="FFFFFF"/>
            <w:hideMark/>
          </w:tcPr>
          <w:p w14:paraId="6556D2C7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390" w:type="dxa"/>
            <w:gridSpan w:val="2"/>
            <w:shd w:val="clear" w:color="000000" w:fill="FFF2CC"/>
            <w:hideMark/>
          </w:tcPr>
          <w:p w14:paraId="4EE119F2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46DB7C3" w14:textId="77777777" w:rsidTr="00310558">
        <w:trPr>
          <w:trHeight w:val="396"/>
        </w:trPr>
        <w:tc>
          <w:tcPr>
            <w:tcW w:w="4111" w:type="dxa"/>
            <w:shd w:val="clear" w:color="000000" w:fill="FFFFFF"/>
            <w:hideMark/>
          </w:tcPr>
          <w:p w14:paraId="0F049F4F" w14:textId="6C7FE9A0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Sníma teplotu a vlhkosť vzduchu v pravidelných intervaloch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F605B30" w14:textId="6A483492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6E9710D5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777E3E43" w14:textId="77777777" w:rsidTr="00310558">
        <w:trPr>
          <w:trHeight w:val="288"/>
        </w:trPr>
        <w:tc>
          <w:tcPr>
            <w:tcW w:w="4111" w:type="dxa"/>
            <w:shd w:val="clear" w:color="auto" w:fill="auto"/>
            <w:hideMark/>
          </w:tcPr>
          <w:p w14:paraId="702F7B65" w14:textId="30AFEA89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Merací senzor - teplota PT100 (referenčný typ)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89DBD70" w14:textId="1AA22850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6795353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3B19D25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41278980" w14:textId="16D08F46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Merací senzor - vlhkosť kapacitný senzor (polym. termoset), </w:t>
            </w:r>
            <w:r>
              <w:rPr>
                <w:rFonts w:ascii="Calibri" w:hAnsi="Calibri" w:cs="Calibri"/>
                <w:sz w:val="20"/>
                <w:szCs w:val="20"/>
                <w:lang w:eastAsia="sk-SK"/>
              </w:rPr>
              <w:t>m</w:t>
            </w: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ax</w:t>
            </w:r>
            <w:r>
              <w:rPr>
                <w:rFonts w:ascii="Calibri" w:hAnsi="Calibri" w:cs="Calibri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4D2C267" w14:textId="7779D3AD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t=15sec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478A72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B9D2F31" w14:textId="77777777" w:rsidTr="00310558">
        <w:trPr>
          <w:trHeight w:val="288"/>
        </w:trPr>
        <w:tc>
          <w:tcPr>
            <w:tcW w:w="4111" w:type="dxa"/>
            <w:shd w:val="clear" w:color="auto" w:fill="auto"/>
            <w:hideMark/>
          </w:tcPr>
          <w:p w14:paraId="2FE678B2" w14:textId="695BE4A9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Napájanie - </w:t>
            </w:r>
            <w:r w:rsidRPr="00310558">
              <w:rPr>
                <w:rFonts w:ascii="Calibri" w:hAnsi="Calibri" w:cs="Calibri"/>
                <w:sz w:val="20"/>
                <w:szCs w:val="20"/>
                <w:lang w:eastAsia="sk-SK"/>
              </w:rPr>
              <w:t>maximálny rozsah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7B11FDA" w14:textId="527D658A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13 ÷ 36 V DC 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11FCA36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162559F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38283FC5" w14:textId="27326ECE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Pripojenie - PG7, svorkovnice alebo konektor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B2341A7" w14:textId="0B29D465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29AA2C0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97182DB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447BA59B" w14:textId="66A01D2E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Rozsah merania – teplota,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min. </w:t>
            </w: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 rozsah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68CF3EA" w14:textId="4EBDFA12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-30 až +70°C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8763238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72D15A3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42B5F6C8" w14:textId="5A9A9185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Rozsah merania – vlhkosť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9C92DB9" w14:textId="444223A0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0 až +100% R.V.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5EBEE9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3DB2EF0" w14:textId="77777777" w:rsidTr="00310558">
        <w:trPr>
          <w:trHeight w:val="288"/>
        </w:trPr>
        <w:tc>
          <w:tcPr>
            <w:tcW w:w="4111" w:type="dxa"/>
            <w:shd w:val="clear" w:color="auto" w:fill="auto"/>
            <w:hideMark/>
          </w:tcPr>
          <w:p w14:paraId="37A3CE94" w14:textId="75FF8A8A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Výstup – teplota (maximálny rozsah)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238DEBB" w14:textId="3A088C7E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4 ÷ 20mA; 0 ÷ 1V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AC5730A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32CDEB4" w14:textId="77777777" w:rsidTr="00310558">
        <w:trPr>
          <w:trHeight w:val="288"/>
        </w:trPr>
        <w:tc>
          <w:tcPr>
            <w:tcW w:w="4111" w:type="dxa"/>
            <w:shd w:val="clear" w:color="auto" w:fill="auto"/>
            <w:hideMark/>
          </w:tcPr>
          <w:p w14:paraId="0AA45AAC" w14:textId="7C0CBB68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Výstup – vlhkosť  (maximálny rozsah)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E3735C6" w14:textId="03928B5E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4 ÷ 20mA; 0 ÷ 1V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716DD1A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D5A8782" w14:textId="77777777" w:rsidTr="00310558">
        <w:trPr>
          <w:trHeight w:val="309"/>
        </w:trPr>
        <w:tc>
          <w:tcPr>
            <w:tcW w:w="4111" w:type="dxa"/>
            <w:shd w:val="clear" w:color="auto" w:fill="auto"/>
            <w:hideMark/>
          </w:tcPr>
          <w:p w14:paraId="3B6851F8" w14:textId="20C01B2C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Presnosť – teplota   (maximálna odchýlka)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C1D61E0" w14:textId="7EAACB2A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± 0,2°C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E408C7D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355608A" w14:textId="77777777" w:rsidTr="001305BF">
        <w:trPr>
          <w:trHeight w:val="357"/>
        </w:trPr>
        <w:tc>
          <w:tcPr>
            <w:tcW w:w="4111" w:type="dxa"/>
            <w:shd w:val="clear" w:color="auto" w:fill="auto"/>
            <w:hideMark/>
          </w:tcPr>
          <w:p w14:paraId="650D2F83" w14:textId="4E74CB9D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Presnosť – vlhkosť (maximálna odchýlka)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5E491A7" w14:textId="24DEB591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± 1,5% r.v. (0 až 95% R.V.)</w:t>
            </w:r>
          </w:p>
        </w:tc>
        <w:tc>
          <w:tcPr>
            <w:tcW w:w="3122" w:type="dxa"/>
            <w:shd w:val="clear" w:color="000000" w:fill="FFF2CC"/>
            <w:hideMark/>
          </w:tcPr>
          <w:p w14:paraId="6CB47E12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68097A2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5D656C77" w14:textId="01790263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Krytie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minimálne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6FF055F" w14:textId="096F3B04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IP55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07DD5D1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43841338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0E45DA20" w14:textId="76B99DF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Radiačný kryt pre snímače teploty a vlhkosti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8CDC0EA" w14:textId="4DF87D16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86E88D4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746AD45F" w14:textId="77777777" w:rsidTr="00310558">
        <w:trPr>
          <w:trHeight w:val="288"/>
        </w:trPr>
        <w:tc>
          <w:tcPr>
            <w:tcW w:w="4111" w:type="dxa"/>
            <w:shd w:val="clear" w:color="000000" w:fill="DDEBF7"/>
            <w:noWrap/>
            <w:hideMark/>
          </w:tcPr>
          <w:p w14:paraId="3CE21BE4" w14:textId="77777777" w:rsidR="00E329CC" w:rsidRPr="00E329CC" w:rsidRDefault="00E329CC" w:rsidP="00E329CC">
            <w:pPr>
              <w:widowControl/>
              <w:suppressAutoHyphens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11.  Anemometer - snímač rýchlosti a smeru vetra</w:t>
            </w:r>
          </w:p>
        </w:tc>
        <w:tc>
          <w:tcPr>
            <w:tcW w:w="2268" w:type="dxa"/>
            <w:shd w:val="clear" w:color="000000" w:fill="DDEBF7"/>
            <w:noWrap/>
            <w:vAlign w:val="center"/>
            <w:hideMark/>
          </w:tcPr>
          <w:p w14:paraId="4954DDC8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ks: 1</w:t>
            </w:r>
          </w:p>
        </w:tc>
        <w:tc>
          <w:tcPr>
            <w:tcW w:w="3122" w:type="dxa"/>
            <w:shd w:val="clear" w:color="000000" w:fill="FFF2CC"/>
            <w:noWrap/>
            <w:hideMark/>
          </w:tcPr>
          <w:p w14:paraId="57CD2755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037FA68F" w14:textId="77777777" w:rsidTr="00107693">
        <w:trPr>
          <w:trHeight w:val="600"/>
        </w:trPr>
        <w:tc>
          <w:tcPr>
            <w:tcW w:w="4111" w:type="dxa"/>
            <w:shd w:val="clear" w:color="000000" w:fill="FFFFFF"/>
            <w:hideMark/>
          </w:tcPr>
          <w:p w14:paraId="41624150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390" w:type="dxa"/>
            <w:gridSpan w:val="2"/>
            <w:shd w:val="clear" w:color="000000" w:fill="FFF2CC"/>
            <w:hideMark/>
          </w:tcPr>
          <w:p w14:paraId="71707D31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7DB7EEA9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532562D6" w14:textId="0C4B5AF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Meranie rýchlosti vetra 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C4D8FFF" w14:textId="49E47F34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331D33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69A04D4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0E1E329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144BCBB3" w14:textId="7B084D22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Meranie smeru vetra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AD240B5" w14:textId="4E883BFC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F093FD0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5A997F5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44D45225" w14:textId="44A1FD7C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Konštrukcia čidla: rotačný lopatkový kríž a otočná lopatková smerovka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0601C67" w14:textId="5F9E3D59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22E4F6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439CFF5B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363774E9" w14:textId="432B3A0F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Okamžité meranie, výpočet, zobrazenie, signalizácia a prenos údajov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88CDF7F" w14:textId="17AE02D8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F66BE3D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52F49B0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78FD0DB0" w14:textId="3BF5A922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Snímanie otáčok kríža a polohy – optoelektronicky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F030BA8" w14:textId="22908B75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2E2E31A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510E3DE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622ADEB2" w14:textId="05954C9D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Prepojenie čidla dvojvodičovým vedením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1AE32E0" w14:textId="24DE8C6C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2E2778B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42E6FDF9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6402835A" w14:textId="756EF993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Zabezpečené vytápanie čidla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F760D61" w14:textId="1259DE02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EEC1B7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F8F2CAD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32AA0D9A" w14:textId="40E6C331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r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epäťová ochrana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0D8A61C" w14:textId="4020F62C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2695FDB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730E07D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22B1B3B4" w14:textId="2A628B0D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lastRenderedPageBreak/>
              <w:t>Meranie okamžitých hodnôt rýchlosti a smeru vetra  v  sekundových intervaloch minimálny rozsah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647C57A" w14:textId="5B396DFB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od 0,4 m/s do 50 m/s 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A6F9EED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71601D09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7920CE95" w14:textId="52D8E523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Meranie okamžitých hodnôt rýchlosti vetra  v intervale dvoch sekúnd  minimálny rozsah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AA22CA7" w14:textId="2717CFFA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od 0 m/s do 0,4 m/s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A97ECB1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7DB4B04B" w14:textId="77777777" w:rsidTr="00310558">
        <w:trPr>
          <w:trHeight w:val="669"/>
        </w:trPr>
        <w:tc>
          <w:tcPr>
            <w:tcW w:w="4111" w:type="dxa"/>
            <w:shd w:val="clear" w:color="000000" w:fill="FFFFFF"/>
            <w:hideMark/>
          </w:tcPr>
          <w:p w14:paraId="0F46E134" w14:textId="291FAF99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Rozsah meraní rýchlosti vetra a smeru vetra minimálny rozsah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D3A2FFB" w14:textId="012D874A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0 ÷ 50 m/s (0 ÷ 100 knot) 0 ÷ 360°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C4F6A7B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2431D1A" w14:textId="77777777" w:rsidTr="00310558">
        <w:trPr>
          <w:trHeight w:val="336"/>
        </w:trPr>
        <w:tc>
          <w:tcPr>
            <w:tcW w:w="4111" w:type="dxa"/>
            <w:shd w:val="clear" w:color="auto" w:fill="auto"/>
            <w:hideMark/>
          </w:tcPr>
          <w:p w14:paraId="17DC359E" w14:textId="3A3C7D9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Prah citlivosti rýchlosti vetra a smeru vetra minimálne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601B85A" w14:textId="608EEE18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 0,4 m/s , 0,4 m/s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B0A3940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874B432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33C0218C" w14:textId="48CE496E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Rozlíšenie rýchlosti vetra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min.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CD3CD0D" w14:textId="3F221B8E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0,1 m/s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46E59B8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DDC6927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6031BF86" w14:textId="6BA69CB3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Rozlíšenie smeru vetra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min.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F8D5DF4" w14:textId="49FBED4A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10°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D5A5786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86C87C0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7BBABCDB" w14:textId="665DE59B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Presnosť merania rýchlosti vetra  (citlivosť) &lt; 5 m/s maximálna odchýlka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5EC0688" w14:textId="5F235226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± 0,5 m/s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AC37BAE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FA4F350" w14:textId="77777777" w:rsidTr="00310558">
        <w:trPr>
          <w:trHeight w:val="492"/>
        </w:trPr>
        <w:tc>
          <w:tcPr>
            <w:tcW w:w="4111" w:type="dxa"/>
            <w:shd w:val="clear" w:color="000000" w:fill="FFFFFF"/>
            <w:hideMark/>
          </w:tcPr>
          <w:p w14:paraId="46A07371" w14:textId="2619E8FE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Presnosť merania rýchlosti vetra (citlivosť) &gt; 5 m/s maximálna odchýlka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47993B7" w14:textId="2DCE9580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 ± 0,25 m/s ± 5 %V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72488E8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5780747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26172565" w14:textId="5D7CBC23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Presnosť merania smeru vetra max.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1026BBB" w14:textId="652B08C9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± 5°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4EBCF2F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0F03A60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7FBE554B" w14:textId="0A4A7B8F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Napája</w:t>
            </w:r>
            <w:r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nie čidlo a meracia jednotka </w:t>
            </w: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maximálny rozsah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3DB2C03" w14:textId="5C3D0815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7 ÷ 14 V DC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A343C0A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0614D6F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2AFC608C" w14:textId="4256BB5F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Ohrev čidla (snímača) maximálny rozsah                       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F10B560" w14:textId="19DEFC15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15 ÷ 35 V DC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F0AE78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FFFDF1E" w14:textId="77777777" w:rsidTr="001305BF">
        <w:trPr>
          <w:trHeight w:val="393"/>
        </w:trPr>
        <w:tc>
          <w:tcPr>
            <w:tcW w:w="4111" w:type="dxa"/>
            <w:shd w:val="clear" w:color="000000" w:fill="FFFFFF"/>
            <w:hideMark/>
          </w:tcPr>
          <w:p w14:paraId="3FE46CEC" w14:textId="3D371958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Maximálny odber - čidlo a meracia jednotka -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9336C28" w14:textId="35BFFC19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135 mA (7 ÷ 14 V DC)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4C90CE2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6197263" w14:textId="77777777" w:rsidTr="00310558">
        <w:trPr>
          <w:trHeight w:val="351"/>
        </w:trPr>
        <w:tc>
          <w:tcPr>
            <w:tcW w:w="4111" w:type="dxa"/>
            <w:shd w:val="clear" w:color="000000" w:fill="FFFFFF"/>
            <w:hideMark/>
          </w:tcPr>
          <w:p w14:paraId="061F5167" w14:textId="57CA6EDC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Maximálny odber -ohrev čidla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A82852D" w14:textId="3B741015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0,7A (12 ÷ 35 V DC)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C3C085A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ECBF718" w14:textId="77777777" w:rsidTr="00310558">
        <w:trPr>
          <w:trHeight w:val="351"/>
        </w:trPr>
        <w:tc>
          <w:tcPr>
            <w:tcW w:w="4111" w:type="dxa"/>
            <w:shd w:val="clear" w:color="000000" w:fill="FFFFFF"/>
            <w:hideMark/>
          </w:tcPr>
          <w:p w14:paraId="39460606" w14:textId="1AB6A2ED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Rozsah pracovných teplôt - čidlo     min.      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E61E7A6" w14:textId="554DD258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-30°C ÷ +60°C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D00B27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B7C899B" w14:textId="77777777" w:rsidTr="00310558">
        <w:trPr>
          <w:trHeight w:val="351"/>
        </w:trPr>
        <w:tc>
          <w:tcPr>
            <w:tcW w:w="4111" w:type="dxa"/>
            <w:shd w:val="clear" w:color="000000" w:fill="FFFFFF"/>
            <w:hideMark/>
          </w:tcPr>
          <w:p w14:paraId="31D32877" w14:textId="6D3D7C51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Rozsah pracovných teplôt- meracia jednotka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min.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CC4216B" w14:textId="5A905926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0°C ÷ +50°C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B42C496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9A81C5D" w14:textId="77777777" w:rsidTr="00310558">
        <w:trPr>
          <w:trHeight w:val="351"/>
        </w:trPr>
        <w:tc>
          <w:tcPr>
            <w:tcW w:w="4111" w:type="dxa"/>
            <w:shd w:val="clear" w:color="000000" w:fill="FFFFFF"/>
            <w:hideMark/>
          </w:tcPr>
          <w:p w14:paraId="63B7D45A" w14:textId="49AAFC48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Relatívna vlhkosť okolia- čidlo </w:t>
            </w:r>
            <w:r w:rsidRPr="00E329CC">
              <w:rPr>
                <w:rFonts w:ascii="Calibri" w:hAnsi="Calibri" w:cs="Calibri"/>
                <w:color w:val="FF0000"/>
                <w:sz w:val="20"/>
                <w:szCs w:val="20"/>
                <w:lang w:eastAsia="sk-SK"/>
              </w:rPr>
              <w:t xml:space="preserve"> </w:t>
            </w: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  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E5A60C1" w14:textId="0A64310A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0 ÷ 100 % R.V.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C3EA0B6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91C7C72" w14:textId="77777777" w:rsidTr="00310558">
        <w:trPr>
          <w:trHeight w:val="351"/>
        </w:trPr>
        <w:tc>
          <w:tcPr>
            <w:tcW w:w="4111" w:type="dxa"/>
            <w:shd w:val="clear" w:color="000000" w:fill="FFFFFF"/>
            <w:hideMark/>
          </w:tcPr>
          <w:p w14:paraId="2155091C" w14:textId="3AD6C184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Relatívna vlhkosť okolia- meracia jednotka 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64B2B2C" w14:textId="0C56BFCD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0 ÷ 80 % R.V.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CC41313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79A05389" w14:textId="77777777" w:rsidTr="00310558">
        <w:trPr>
          <w:trHeight w:val="288"/>
        </w:trPr>
        <w:tc>
          <w:tcPr>
            <w:tcW w:w="4111" w:type="dxa"/>
            <w:shd w:val="clear" w:color="000000" w:fill="DDEBF7"/>
            <w:noWrap/>
            <w:hideMark/>
          </w:tcPr>
          <w:p w14:paraId="44DEF243" w14:textId="77777777" w:rsidR="00E329CC" w:rsidRPr="00E329CC" w:rsidRDefault="00E329CC" w:rsidP="00E329CC">
            <w:pPr>
              <w:widowControl/>
              <w:suppressAutoHyphens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12.  Zrážkomer</w:t>
            </w:r>
          </w:p>
        </w:tc>
        <w:tc>
          <w:tcPr>
            <w:tcW w:w="2268" w:type="dxa"/>
            <w:shd w:val="clear" w:color="000000" w:fill="DDEBF7"/>
            <w:noWrap/>
            <w:vAlign w:val="center"/>
            <w:hideMark/>
          </w:tcPr>
          <w:p w14:paraId="3800CDCE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ks: 1</w:t>
            </w:r>
          </w:p>
        </w:tc>
        <w:tc>
          <w:tcPr>
            <w:tcW w:w="3122" w:type="dxa"/>
            <w:shd w:val="clear" w:color="000000" w:fill="FFF2CC"/>
            <w:noWrap/>
            <w:hideMark/>
          </w:tcPr>
          <w:p w14:paraId="11E42D08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34CC2EEE" w14:textId="77777777" w:rsidTr="00107693">
        <w:trPr>
          <w:trHeight w:val="600"/>
        </w:trPr>
        <w:tc>
          <w:tcPr>
            <w:tcW w:w="4111" w:type="dxa"/>
            <w:shd w:val="clear" w:color="000000" w:fill="FFFFFF"/>
            <w:hideMark/>
          </w:tcPr>
          <w:p w14:paraId="16B1A17D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390" w:type="dxa"/>
            <w:gridSpan w:val="2"/>
            <w:shd w:val="clear" w:color="000000" w:fill="FFF2CC"/>
            <w:hideMark/>
          </w:tcPr>
          <w:p w14:paraId="378CEF7C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28395AA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183133DC" w14:textId="1F954361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Meranie kvapalných i tuhých zrážok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29F38C5" w14:textId="7CEAEAA3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15199B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4B33A156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1D1188D4" w14:textId="1EE64FE5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Citlivosť  zrážok minimálne od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4BB0056" w14:textId="32FF8107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0,1 mm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508BC7B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7625633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16C1343D" w14:textId="669EEC64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Merací </w:t>
            </w:r>
            <w:r w:rsidRPr="00310558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senzor</w:t>
            </w:r>
            <w:r w:rsidRPr="00310558">
              <w:rPr>
                <w:rStyle w:val="Odkaznakomentr"/>
                <w:rFonts w:asciiTheme="minorHAnsi" w:eastAsiaTheme="minorHAnsi" w:hAnsiTheme="minorHAnsi" w:cstheme="minorBidi"/>
                <w:lang w:eastAsia="en-US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CFDD364" w14:textId="12925ACD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331D33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0A364E5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0A83A59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32918E10" w14:textId="36D15B4F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sz w:val="20"/>
                <w:szCs w:val="20"/>
                <w:lang w:eastAsia="sk-SK"/>
              </w:rPr>
              <w:t>Záchytná plocha min.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503CF40" w14:textId="19538AA4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500 cm2</w:t>
            </w:r>
          </w:p>
        </w:tc>
        <w:tc>
          <w:tcPr>
            <w:tcW w:w="3122" w:type="dxa"/>
            <w:shd w:val="clear" w:color="000000" w:fill="FFF2CC"/>
            <w:hideMark/>
          </w:tcPr>
          <w:p w14:paraId="4E327466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F310C77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50D3167D" w14:textId="060A4AD9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Pripojenie – svorkovnica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D128F0E" w14:textId="3D022094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C06E2A0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31B5D89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67B7D9C4" w14:textId="03076D6A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Prevádzková teplota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32A184F" w14:textId="6239C8A2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45DBF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&gt; -20°C</w:t>
            </w:r>
            <w:r w:rsidRPr="00E329C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0F35BF3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24292C7C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6BE00597" w14:textId="7CF0C2DF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Výstup - zopnutie jazýčkového kontaktu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C43743C" w14:textId="740AECD4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2CED760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523A2030" w14:textId="77777777" w:rsidTr="00310558">
        <w:trPr>
          <w:trHeight w:val="288"/>
        </w:trPr>
        <w:tc>
          <w:tcPr>
            <w:tcW w:w="4111" w:type="dxa"/>
            <w:shd w:val="clear" w:color="000000" w:fill="DDEBF7"/>
            <w:noWrap/>
            <w:hideMark/>
          </w:tcPr>
          <w:p w14:paraId="5A9C43C6" w14:textId="77777777" w:rsidR="00E329CC" w:rsidRPr="00E329CC" w:rsidRDefault="00E329CC" w:rsidP="00E329CC">
            <w:pPr>
              <w:widowControl/>
              <w:suppressAutoHyphens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13.   Aplikačný softvér</w:t>
            </w:r>
          </w:p>
        </w:tc>
        <w:tc>
          <w:tcPr>
            <w:tcW w:w="2268" w:type="dxa"/>
            <w:shd w:val="clear" w:color="000000" w:fill="DDEBF7"/>
            <w:noWrap/>
            <w:vAlign w:val="center"/>
            <w:hideMark/>
          </w:tcPr>
          <w:p w14:paraId="37E0DBA5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ks: 1</w:t>
            </w:r>
          </w:p>
        </w:tc>
        <w:tc>
          <w:tcPr>
            <w:tcW w:w="3122" w:type="dxa"/>
            <w:shd w:val="clear" w:color="000000" w:fill="FFF2CC"/>
            <w:noWrap/>
            <w:hideMark/>
          </w:tcPr>
          <w:p w14:paraId="4857252E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0F9117CA" w14:textId="77777777" w:rsidTr="00107693">
        <w:trPr>
          <w:trHeight w:val="600"/>
        </w:trPr>
        <w:tc>
          <w:tcPr>
            <w:tcW w:w="4111" w:type="dxa"/>
            <w:shd w:val="clear" w:color="000000" w:fill="FFFFFF"/>
            <w:hideMark/>
          </w:tcPr>
          <w:p w14:paraId="1AF1C069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390" w:type="dxa"/>
            <w:gridSpan w:val="2"/>
            <w:shd w:val="clear" w:color="000000" w:fill="FFF2CC"/>
            <w:hideMark/>
          </w:tcPr>
          <w:p w14:paraId="476F2FFF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4D551DBC" w14:textId="77777777" w:rsidTr="000C3CCF">
        <w:trPr>
          <w:trHeight w:val="557"/>
        </w:trPr>
        <w:tc>
          <w:tcPr>
            <w:tcW w:w="4111" w:type="dxa"/>
            <w:shd w:val="clear" w:color="000000" w:fill="FFFFFF"/>
            <w:hideMark/>
          </w:tcPr>
          <w:p w14:paraId="4C4A652B" w14:textId="32FF79AB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Vytváranie si vlastných varovaní a rozhlasových relácii zo záznamov a ich ukladanie na pevný disk (HDD) či iné úložisko pre prípadné opakované odvysielanie.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D17F2B8" w14:textId="198E81C1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AC75D5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745B4BE4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55629F9E" w14:textId="2B0B0964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Vytváranie časového plánu automatického vysielania pripravených relácii.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39266EF" w14:textId="3E545184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6283C64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1739D1F" w14:textId="77777777" w:rsidTr="00310558">
        <w:trPr>
          <w:trHeight w:val="336"/>
        </w:trPr>
        <w:tc>
          <w:tcPr>
            <w:tcW w:w="4111" w:type="dxa"/>
            <w:shd w:val="clear" w:color="000000" w:fill="FFFFFF"/>
            <w:hideMark/>
          </w:tcPr>
          <w:p w14:paraId="6D7B5473" w14:textId="6EE63CA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Okamžité odvysielanie jednotlivých zaznamenaných relácii.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F63ABE6" w14:textId="6E6C4153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DC67498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8A0D146" w14:textId="77777777" w:rsidTr="00310558">
        <w:trPr>
          <w:trHeight w:val="552"/>
        </w:trPr>
        <w:tc>
          <w:tcPr>
            <w:tcW w:w="4111" w:type="dxa"/>
            <w:shd w:val="clear" w:color="000000" w:fill="FFFFFF"/>
            <w:hideMark/>
          </w:tcPr>
          <w:p w14:paraId="2B5F870E" w14:textId="55FD245D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lastRenderedPageBreak/>
              <w:t>Spustenie signálu všeobecnej výstrahy podľa štandardizovaných požiadaviek VaVO SR.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ACCE0EE" w14:textId="2FD1C2E5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0DDD0D1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6838906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1C891AE9" w14:textId="1FC3497F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Adresovateľnosť vysielania.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2DA2420" w14:textId="42B47588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15A8C468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62FCF441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7F2C6A57" w14:textId="48A85DD2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Zabezpečenie prístupovými heslami.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5F89087" w14:textId="484328E7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BCD6DE0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423AF02" w14:textId="77777777" w:rsidTr="00310558">
        <w:trPr>
          <w:trHeight w:val="864"/>
        </w:trPr>
        <w:tc>
          <w:tcPr>
            <w:tcW w:w="4111" w:type="dxa"/>
            <w:shd w:val="clear" w:color="000000" w:fill="FFFFFF"/>
            <w:hideMark/>
          </w:tcPr>
          <w:p w14:paraId="1D333F33" w14:textId="3306681C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Ovládacia aplikácia bude umožňovať nastavenie opakovanej diagnostiky koncových prvkov varovania – jednosmerných alebo obojsmerných bezdrôtových hlásičov.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20C5C58" w14:textId="5C06FB0D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F3F8D7C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058CA015" w14:textId="77777777" w:rsidTr="00310558">
        <w:trPr>
          <w:trHeight w:val="828"/>
        </w:trPr>
        <w:tc>
          <w:tcPr>
            <w:tcW w:w="4111" w:type="dxa"/>
            <w:shd w:val="clear" w:color="000000" w:fill="FFFFFF"/>
            <w:hideMark/>
          </w:tcPr>
          <w:p w14:paraId="67FD94D9" w14:textId="5309ED2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Schopnosť zaznamenávať históriu všetkých stavov v minimálnom rozsahu: dátum, čas, užívateľ, činnosť s možností filtrácie údajov.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64440B9" w14:textId="107823DE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3739E4D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038328FC" w14:textId="77777777" w:rsidTr="00310558">
        <w:trPr>
          <w:trHeight w:val="621"/>
        </w:trPr>
        <w:tc>
          <w:tcPr>
            <w:tcW w:w="4111" w:type="dxa"/>
            <w:shd w:val="clear" w:color="000000" w:fill="DDEBF7"/>
            <w:noWrap/>
            <w:hideMark/>
          </w:tcPr>
          <w:p w14:paraId="7EE5EA44" w14:textId="77777777" w:rsidR="00E329CC" w:rsidRPr="00E329CC" w:rsidRDefault="00E329CC" w:rsidP="00E329CC">
            <w:pPr>
              <w:widowControl/>
              <w:suppressAutoHyphens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14.    PC pre archiváciu a zber dát  (ovládanie bezdrôtových hlásičov pomocou PC)</w:t>
            </w:r>
          </w:p>
        </w:tc>
        <w:tc>
          <w:tcPr>
            <w:tcW w:w="2268" w:type="dxa"/>
            <w:shd w:val="clear" w:color="000000" w:fill="DDEBF7"/>
            <w:noWrap/>
            <w:vAlign w:val="center"/>
            <w:hideMark/>
          </w:tcPr>
          <w:p w14:paraId="55592C16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ks: 1</w:t>
            </w:r>
          </w:p>
        </w:tc>
        <w:tc>
          <w:tcPr>
            <w:tcW w:w="3122" w:type="dxa"/>
            <w:shd w:val="clear" w:color="000000" w:fill="FFF2CC"/>
            <w:noWrap/>
            <w:hideMark/>
          </w:tcPr>
          <w:p w14:paraId="58FD2BB8" w14:textId="77777777" w:rsidR="00E329CC" w:rsidRPr="00E329CC" w:rsidRDefault="00E329CC" w:rsidP="00E329C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329CC" w:rsidRPr="00E329CC" w14:paraId="27A8AD4D" w14:textId="77777777" w:rsidTr="00107693">
        <w:trPr>
          <w:trHeight w:val="600"/>
        </w:trPr>
        <w:tc>
          <w:tcPr>
            <w:tcW w:w="4111" w:type="dxa"/>
            <w:shd w:val="clear" w:color="000000" w:fill="FFFFFF"/>
            <w:hideMark/>
          </w:tcPr>
          <w:p w14:paraId="59C7F7AE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5390" w:type="dxa"/>
            <w:gridSpan w:val="2"/>
            <w:shd w:val="clear" w:color="000000" w:fill="FFF2CC"/>
            <w:hideMark/>
          </w:tcPr>
          <w:p w14:paraId="6775A786" w14:textId="77777777" w:rsidR="00E329CC" w:rsidRPr="00E329CC" w:rsidRDefault="00E329CC" w:rsidP="00E329CC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7BC40B3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0D0D32DA" w14:textId="04548F35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PC All in One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E647A6F" w14:textId="082B44C5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7FB9D8B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DF1D3E6" w14:textId="77777777" w:rsidTr="00310558">
        <w:trPr>
          <w:trHeight w:val="382"/>
        </w:trPr>
        <w:tc>
          <w:tcPr>
            <w:tcW w:w="4111" w:type="dxa"/>
            <w:shd w:val="clear" w:color="000000" w:fill="FFFFFF"/>
            <w:hideMark/>
          </w:tcPr>
          <w:p w14:paraId="2C0AC083" w14:textId="57DECFF3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Monitor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3881EE2" w14:textId="38BE97FD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min. 19“,  LED 1600x900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8158DE9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EAE46A4" w14:textId="77777777" w:rsidTr="00310558">
        <w:trPr>
          <w:trHeight w:val="288"/>
        </w:trPr>
        <w:tc>
          <w:tcPr>
            <w:tcW w:w="4111" w:type="dxa"/>
            <w:shd w:val="clear" w:color="auto" w:fill="auto"/>
            <w:noWrap/>
            <w:hideMark/>
          </w:tcPr>
          <w:p w14:paraId="015AF780" w14:textId="6DA6EBB8" w:rsidR="008D5848" w:rsidRPr="00002DA8" w:rsidRDefault="008D5848" w:rsidP="008D5848">
            <w:pPr>
              <w:widowControl/>
              <w:suppressAutoHyphens w:val="0"/>
              <w:jc w:val="both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002DA8">
              <w:rPr>
                <w:rFonts w:ascii="Calibri" w:hAnsi="Calibri" w:cs="Calibri"/>
                <w:sz w:val="20"/>
                <w:szCs w:val="20"/>
                <w:lang w:eastAsia="sk-SK"/>
              </w:rPr>
              <w:t>Odpovedajúci procesor , CPU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9D58DEB" w14:textId="23FB43C4" w:rsidR="008D5848" w:rsidRPr="00002DA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002DA8">
              <w:rPr>
                <w:rFonts w:ascii="Calibri" w:hAnsi="Calibri" w:cs="Calibri"/>
                <w:sz w:val="20"/>
                <w:szCs w:val="20"/>
                <w:lang w:eastAsia="sk-SK"/>
              </w:rPr>
              <w:t>min. 4000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0B22E7D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1465F5B4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3ED8DFE0" w14:textId="775858AE" w:rsidR="008D5848" w:rsidRPr="00002DA8" w:rsidRDefault="008D5848" w:rsidP="008D5848">
            <w:pPr>
              <w:widowControl/>
              <w:suppressAutoHyphens w:val="0"/>
              <w:rPr>
                <w:rFonts w:ascii="Calibri" w:hAnsi="Calibri" w:cs="Calibri"/>
                <w:strike/>
                <w:sz w:val="20"/>
                <w:szCs w:val="20"/>
                <w:lang w:eastAsia="sk-SK"/>
              </w:rPr>
            </w:pPr>
            <w:r w:rsidRPr="00002DA8">
              <w:rPr>
                <w:rFonts w:ascii="Calibri" w:hAnsi="Calibri" w:cs="Calibri"/>
                <w:sz w:val="20"/>
                <w:szCs w:val="20"/>
                <w:lang w:eastAsia="sk-SK"/>
              </w:rPr>
              <w:t xml:space="preserve">RAM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211171E3" w14:textId="58C0C6E9" w:rsidR="008D5848" w:rsidRPr="00002DA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002DA8">
              <w:rPr>
                <w:rFonts w:ascii="Calibri" w:hAnsi="Calibri" w:cs="Calibri"/>
                <w:sz w:val="20"/>
                <w:szCs w:val="20"/>
                <w:lang w:eastAsia="sk-SK"/>
              </w:rPr>
              <w:t>min. 8 GB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54ADF51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359F4343" w14:textId="77777777" w:rsidTr="00310558">
        <w:trPr>
          <w:trHeight w:val="324"/>
        </w:trPr>
        <w:tc>
          <w:tcPr>
            <w:tcW w:w="4111" w:type="dxa"/>
            <w:shd w:val="clear" w:color="000000" w:fill="FFFFFF"/>
            <w:hideMark/>
          </w:tcPr>
          <w:p w14:paraId="268FB49D" w14:textId="50F80FBD" w:rsidR="008D5848" w:rsidRPr="00002DA8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002DA8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HDD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210A3AE" w14:textId="7FE35B98" w:rsidR="008D5848" w:rsidRPr="00002DA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002DA8">
              <w:rPr>
                <w:rFonts w:ascii="Calibri" w:hAnsi="Calibri" w:cs="Calibri"/>
                <w:sz w:val="20"/>
                <w:szCs w:val="20"/>
                <w:lang w:eastAsia="sk-SK"/>
              </w:rPr>
              <w:t>min. 512 GB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3643058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41849511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39E42A05" w14:textId="70043738" w:rsidR="008D5848" w:rsidRPr="00002DA8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002DA8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DVD mechanika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12CE301" w14:textId="361401EB" w:rsidR="008D5848" w:rsidRPr="00002DA8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002DA8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20D4108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5B056CF7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16578542" w14:textId="14A30066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Wifi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69FE921" w14:textId="297D5EC0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2FBF5AA6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E329CC" w14:paraId="764DBD09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7A3237B0" w14:textId="65B4BCF2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čítačka pamäťových kariet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38F53B8" w14:textId="57F0F585" w:rsidR="008D5848" w:rsidRPr="00E329CC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5C8BB28D" w14:textId="77777777" w:rsidR="008D5848" w:rsidRPr="00E329CC" w:rsidRDefault="008D5848" w:rsidP="008D5848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E329CC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0F2FFF" w14:paraId="42BB8A9F" w14:textId="77777777" w:rsidTr="00310558">
        <w:trPr>
          <w:trHeight w:val="288"/>
        </w:trPr>
        <w:tc>
          <w:tcPr>
            <w:tcW w:w="4111" w:type="dxa"/>
            <w:shd w:val="clear" w:color="000000" w:fill="FFFFFF"/>
            <w:hideMark/>
          </w:tcPr>
          <w:p w14:paraId="1F59FF1A" w14:textId="11FBBB57" w:rsidR="008D5848" w:rsidRPr="000F2FFF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0F2FFF">
              <w:rPr>
                <w:rFonts w:ascii="Calibri" w:hAnsi="Calibri" w:cs="Calibri"/>
                <w:sz w:val="20"/>
                <w:szCs w:val="20"/>
                <w:lang w:eastAsia="sk-SK"/>
              </w:rPr>
              <w:t>USB 3.0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A9C5399" w14:textId="451211EF" w:rsidR="008D5848" w:rsidRPr="000F2FFF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0F2FFF">
              <w:rPr>
                <w:rFonts w:ascii="Calibri" w:hAnsi="Calibri" w:cs="Calibri"/>
                <w:sz w:val="20"/>
                <w:szCs w:val="20"/>
                <w:lang w:eastAsia="sk-SK"/>
              </w:rPr>
              <w:t>min 1</w:t>
            </w:r>
          </w:p>
        </w:tc>
        <w:tc>
          <w:tcPr>
            <w:tcW w:w="3122" w:type="dxa"/>
            <w:shd w:val="clear" w:color="000000" w:fill="FFF2CC"/>
            <w:hideMark/>
          </w:tcPr>
          <w:p w14:paraId="3A3FF58A" w14:textId="77777777" w:rsidR="008D5848" w:rsidRPr="000F2FFF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0F2FFF">
              <w:rPr>
                <w:rFonts w:ascii="Calibri" w:hAnsi="Calibri" w:cs="Calibri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0F2FFF" w14:paraId="14FDD31B" w14:textId="77777777" w:rsidTr="00310558">
        <w:trPr>
          <w:trHeight w:val="252"/>
        </w:trPr>
        <w:tc>
          <w:tcPr>
            <w:tcW w:w="4111" w:type="dxa"/>
            <w:shd w:val="clear" w:color="000000" w:fill="FFFFFF"/>
            <w:hideMark/>
          </w:tcPr>
          <w:p w14:paraId="2FC1C749" w14:textId="775EDFC9" w:rsidR="008D5848" w:rsidRPr="000F2FFF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0F2FFF">
              <w:rPr>
                <w:rFonts w:ascii="Calibri" w:hAnsi="Calibri" w:cs="Calibri"/>
                <w:sz w:val="20"/>
                <w:szCs w:val="20"/>
                <w:lang w:eastAsia="sk-SK"/>
              </w:rPr>
              <w:t>klávesnica bezdrôtová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80706F9" w14:textId="03FB67BC" w:rsidR="008D5848" w:rsidRPr="000F2FFF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0F2FFF">
              <w:rPr>
                <w:rFonts w:ascii="Calibri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0A354EE" w14:textId="77777777" w:rsidR="008D5848" w:rsidRPr="000F2FFF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0F2FFF">
              <w:rPr>
                <w:rFonts w:ascii="Calibri" w:hAnsi="Calibri" w:cs="Calibri"/>
                <w:sz w:val="20"/>
                <w:szCs w:val="20"/>
                <w:lang w:eastAsia="sk-SK"/>
              </w:rPr>
              <w:t> </w:t>
            </w:r>
          </w:p>
        </w:tc>
      </w:tr>
      <w:tr w:rsidR="008D5848" w:rsidRPr="000F2FFF" w14:paraId="1E54AEBB" w14:textId="77777777" w:rsidTr="00310558">
        <w:trPr>
          <w:trHeight w:val="291"/>
        </w:trPr>
        <w:tc>
          <w:tcPr>
            <w:tcW w:w="4111" w:type="dxa"/>
            <w:shd w:val="clear" w:color="000000" w:fill="FFFFFF"/>
            <w:hideMark/>
          </w:tcPr>
          <w:p w14:paraId="68985F77" w14:textId="1C789788" w:rsidR="008D5848" w:rsidRPr="000F2FFF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0F2FFF">
              <w:rPr>
                <w:rFonts w:ascii="Calibri" w:hAnsi="Calibri" w:cs="Calibri"/>
                <w:sz w:val="20"/>
                <w:szCs w:val="20"/>
                <w:lang w:eastAsia="sk-SK"/>
              </w:rPr>
              <w:t>myš bezdrôtová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8934776" w14:textId="69886BF4" w:rsidR="008D5848" w:rsidRPr="000F2FFF" w:rsidRDefault="008D5848" w:rsidP="008D5848">
            <w:pPr>
              <w:widowControl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0F2FFF">
              <w:rPr>
                <w:rFonts w:ascii="Calibri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22" w:type="dxa"/>
            <w:shd w:val="clear" w:color="000000" w:fill="FFF2CC"/>
            <w:hideMark/>
          </w:tcPr>
          <w:p w14:paraId="05295954" w14:textId="77777777" w:rsidR="008D5848" w:rsidRPr="000F2FFF" w:rsidRDefault="008D5848" w:rsidP="008D5848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sk-SK"/>
              </w:rPr>
            </w:pPr>
            <w:r w:rsidRPr="000F2FFF">
              <w:rPr>
                <w:rFonts w:ascii="Calibri" w:hAnsi="Calibri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AEBC558" w14:textId="77777777" w:rsidR="00984926" w:rsidRDefault="00984926" w:rsidP="002E4B44">
      <w:pPr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1FE9125" w14:textId="44FAD6B4" w:rsidR="002E4B44" w:rsidRDefault="005E65C6" w:rsidP="0018096D">
      <w:pPr>
        <w:rPr>
          <w:rFonts w:asciiTheme="minorHAnsi" w:hAnsiTheme="minorHAnsi" w:cstheme="minorHAnsi"/>
          <w:b/>
          <w:sz w:val="20"/>
          <w:szCs w:val="20"/>
        </w:rPr>
      </w:pPr>
      <w:r w:rsidRPr="0015775B">
        <w:rPr>
          <w:rFonts w:asciiTheme="minorHAnsi" w:hAnsiTheme="minorHAnsi" w:cstheme="minorHAnsi"/>
          <w:b/>
          <w:sz w:val="20"/>
          <w:szCs w:val="20"/>
        </w:rPr>
        <w:t xml:space="preserve">Dodávka </w:t>
      </w:r>
      <w:r w:rsidR="006E76BC">
        <w:rPr>
          <w:rFonts w:asciiTheme="minorHAnsi" w:hAnsiTheme="minorHAnsi" w:cstheme="minorHAnsi"/>
          <w:b/>
          <w:sz w:val="20"/>
          <w:szCs w:val="20"/>
        </w:rPr>
        <w:t>systému (</w:t>
      </w:r>
      <w:r w:rsidRPr="0015775B">
        <w:rPr>
          <w:rFonts w:asciiTheme="minorHAnsi" w:hAnsiTheme="minorHAnsi" w:cstheme="minorHAnsi"/>
          <w:b/>
          <w:sz w:val="20"/>
          <w:szCs w:val="20"/>
        </w:rPr>
        <w:t>tovaru</w:t>
      </w:r>
      <w:r w:rsidR="006E76BC">
        <w:rPr>
          <w:rFonts w:asciiTheme="minorHAnsi" w:hAnsiTheme="minorHAnsi" w:cstheme="minorHAnsi"/>
          <w:b/>
          <w:sz w:val="20"/>
          <w:szCs w:val="20"/>
        </w:rPr>
        <w:t>)</w:t>
      </w:r>
      <w:r w:rsidRPr="0015775B">
        <w:rPr>
          <w:rFonts w:asciiTheme="minorHAnsi" w:hAnsiTheme="minorHAnsi" w:cstheme="minorHAnsi"/>
          <w:b/>
          <w:sz w:val="20"/>
          <w:szCs w:val="20"/>
        </w:rPr>
        <w:t xml:space="preserve"> zahŕňa montáž vrátane elektroinštalačného materiálu a napojenie na SEHIS (celoštátny varovný a vyrozumievací systém) a jeho odskúšanie a uvedenie do prevádzky. K prevzatiu predmetu </w:t>
      </w:r>
      <w:r w:rsidRPr="000467A3">
        <w:rPr>
          <w:rFonts w:asciiTheme="minorHAnsi" w:hAnsiTheme="minorHAnsi" w:cstheme="minorHAnsi"/>
          <w:b/>
          <w:sz w:val="20"/>
          <w:szCs w:val="20"/>
        </w:rPr>
        <w:t>zákazky</w:t>
      </w:r>
      <w:r w:rsidRPr="0015775B">
        <w:rPr>
          <w:rFonts w:asciiTheme="minorHAnsi" w:hAnsiTheme="minorHAnsi" w:cstheme="minorHAnsi"/>
          <w:b/>
          <w:sz w:val="20"/>
          <w:szCs w:val="20"/>
        </w:rPr>
        <w:t xml:space="preserve"> dôjde až po úspešných skúškach napojenia.</w:t>
      </w:r>
    </w:p>
    <w:p w14:paraId="0E12F98F" w14:textId="77777777" w:rsidR="008F7665" w:rsidRDefault="008F7665" w:rsidP="0018096D">
      <w:pPr>
        <w:rPr>
          <w:rFonts w:asciiTheme="minorHAnsi" w:hAnsiTheme="minorHAnsi" w:cstheme="minorHAnsi"/>
          <w:b/>
          <w:sz w:val="20"/>
          <w:szCs w:val="20"/>
        </w:rPr>
      </w:pPr>
    </w:p>
    <w:p w14:paraId="08FC9082" w14:textId="77777777" w:rsidR="008F7665" w:rsidRPr="001A1C21" w:rsidRDefault="006D51C6" w:rsidP="008F7665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A1C21">
        <w:rPr>
          <w:rFonts w:ascii="Calibri" w:hAnsi="Calibri" w:cs="Calibri"/>
          <w:sz w:val="20"/>
          <w:szCs w:val="20"/>
        </w:rPr>
        <w:t>Týmto</w:t>
      </w:r>
      <w:r w:rsidR="008F7665" w:rsidRPr="001A1C21">
        <w:rPr>
          <w:rFonts w:ascii="Calibri" w:hAnsi="Calibri" w:cs="Calibri"/>
          <w:sz w:val="20"/>
          <w:szCs w:val="20"/>
        </w:rPr>
        <w:t xml:space="preserve"> prehlasuje</w:t>
      </w:r>
      <w:r w:rsidRPr="001A1C21">
        <w:rPr>
          <w:rFonts w:ascii="Calibri" w:hAnsi="Calibri" w:cs="Calibri"/>
          <w:sz w:val="20"/>
          <w:szCs w:val="20"/>
        </w:rPr>
        <w:t>m</w:t>
      </w:r>
      <w:r w:rsidR="002018C9" w:rsidRPr="001A1C21">
        <w:rPr>
          <w:rFonts w:ascii="Calibri" w:hAnsi="Calibri" w:cs="Calibri"/>
          <w:sz w:val="20"/>
          <w:szCs w:val="20"/>
        </w:rPr>
        <w:t>e</w:t>
      </w:r>
      <w:r w:rsidR="008F7665" w:rsidRPr="001A1C21">
        <w:rPr>
          <w:rFonts w:ascii="Calibri" w:hAnsi="Calibri" w:cs="Calibri"/>
          <w:sz w:val="20"/>
          <w:szCs w:val="20"/>
        </w:rPr>
        <w:t xml:space="preserve">, že </w:t>
      </w:r>
      <w:r w:rsidRPr="001A1C21">
        <w:rPr>
          <w:rFonts w:ascii="Calibri" w:hAnsi="Calibri" w:cs="Calibri"/>
          <w:sz w:val="20"/>
          <w:szCs w:val="20"/>
        </w:rPr>
        <w:t xml:space="preserve">navrhované tovary/výrobky spĺňajú </w:t>
      </w:r>
      <w:r w:rsidR="002018C9" w:rsidRPr="001A1C21">
        <w:rPr>
          <w:rFonts w:ascii="Calibri" w:hAnsi="Calibri" w:cs="Calibri"/>
          <w:sz w:val="20"/>
          <w:szCs w:val="20"/>
        </w:rPr>
        <w:t xml:space="preserve">všetky </w:t>
      </w:r>
      <w:r w:rsidRPr="001A1C21">
        <w:rPr>
          <w:rFonts w:ascii="Calibri" w:hAnsi="Calibri" w:cs="Calibri"/>
          <w:sz w:val="20"/>
          <w:szCs w:val="20"/>
        </w:rPr>
        <w:t xml:space="preserve">nami </w:t>
      </w:r>
      <w:r w:rsidR="008F7665" w:rsidRPr="001A1C21">
        <w:rPr>
          <w:rFonts w:ascii="Calibri" w:hAnsi="Calibri" w:cs="Calibri"/>
          <w:sz w:val="20"/>
          <w:szCs w:val="20"/>
        </w:rPr>
        <w:t>uvedené funkčné</w:t>
      </w:r>
      <w:r w:rsidR="000B05EF" w:rsidRPr="001A1C21">
        <w:rPr>
          <w:rFonts w:ascii="Calibri" w:hAnsi="Calibri" w:cs="Calibri"/>
          <w:sz w:val="20"/>
          <w:szCs w:val="20"/>
        </w:rPr>
        <w:t xml:space="preserve"> vlastnosti, technické</w:t>
      </w:r>
      <w:r w:rsidR="008F7665" w:rsidRPr="001A1C21">
        <w:rPr>
          <w:rFonts w:ascii="Calibri" w:hAnsi="Calibri" w:cs="Calibri"/>
          <w:sz w:val="20"/>
          <w:szCs w:val="20"/>
        </w:rPr>
        <w:t xml:space="preserve"> vlastnosti a parametre </w:t>
      </w:r>
      <w:r w:rsidR="000B05EF" w:rsidRPr="001A1C21">
        <w:rPr>
          <w:rFonts w:ascii="Calibri" w:hAnsi="Calibri" w:cs="Calibri"/>
          <w:sz w:val="20"/>
          <w:szCs w:val="20"/>
        </w:rPr>
        <w:t xml:space="preserve">tak ako sú </w:t>
      </w:r>
      <w:r w:rsidR="008F7665" w:rsidRPr="001A1C21">
        <w:rPr>
          <w:rFonts w:ascii="Calibri" w:hAnsi="Calibri" w:cs="Calibri"/>
          <w:sz w:val="20"/>
          <w:szCs w:val="20"/>
        </w:rPr>
        <w:t>uvedené v tomto dokumente: Príloha č. 4  Navrhovaná technická špecifikácia</w:t>
      </w:r>
      <w:r w:rsidR="000B05EF" w:rsidRPr="001A1C21">
        <w:rPr>
          <w:rFonts w:ascii="Calibri" w:hAnsi="Calibri" w:cs="Calibri"/>
          <w:sz w:val="20"/>
          <w:szCs w:val="20"/>
        </w:rPr>
        <w:t>. Všetky údaje sú</w:t>
      </w:r>
      <w:r w:rsidR="008F7665" w:rsidRPr="001A1C21">
        <w:rPr>
          <w:rFonts w:ascii="Calibri" w:hAnsi="Calibri" w:cs="Calibri"/>
          <w:sz w:val="20"/>
          <w:szCs w:val="20"/>
        </w:rPr>
        <w:t xml:space="preserve"> pravdivé a na požiadanie tieto </w:t>
      </w:r>
      <w:r w:rsidRPr="001A1C21">
        <w:rPr>
          <w:rFonts w:ascii="Calibri" w:hAnsi="Calibri" w:cs="Calibri"/>
          <w:b/>
          <w:sz w:val="20"/>
          <w:szCs w:val="20"/>
        </w:rPr>
        <w:t xml:space="preserve">všetky </w:t>
      </w:r>
      <w:r w:rsidR="002018C9" w:rsidRPr="001A1C21">
        <w:rPr>
          <w:rFonts w:ascii="Calibri" w:hAnsi="Calibri" w:cs="Calibri"/>
          <w:b/>
          <w:sz w:val="20"/>
          <w:szCs w:val="20"/>
        </w:rPr>
        <w:t>funkčné vlastnosti</w:t>
      </w:r>
      <w:r w:rsidR="000B05EF" w:rsidRPr="001A1C21">
        <w:rPr>
          <w:rFonts w:ascii="Calibri" w:hAnsi="Calibri" w:cs="Calibri"/>
          <w:b/>
          <w:sz w:val="20"/>
          <w:szCs w:val="20"/>
        </w:rPr>
        <w:t xml:space="preserve">, technické vlastnosti </w:t>
      </w:r>
      <w:r w:rsidR="002018C9" w:rsidRPr="001A1C21">
        <w:rPr>
          <w:rFonts w:ascii="Calibri" w:hAnsi="Calibri" w:cs="Calibri"/>
          <w:b/>
          <w:sz w:val="20"/>
          <w:szCs w:val="20"/>
        </w:rPr>
        <w:t xml:space="preserve"> a parametre</w:t>
      </w:r>
      <w:r w:rsidR="002018C9" w:rsidRPr="001A1C21">
        <w:rPr>
          <w:rFonts w:ascii="Calibri" w:hAnsi="Calibri" w:cs="Calibri"/>
          <w:sz w:val="20"/>
          <w:szCs w:val="20"/>
        </w:rPr>
        <w:t xml:space="preserve"> </w:t>
      </w:r>
      <w:r w:rsidR="008F7665" w:rsidRPr="001A1C21">
        <w:rPr>
          <w:rFonts w:ascii="Calibri" w:hAnsi="Calibri" w:cs="Calibri"/>
          <w:sz w:val="20"/>
          <w:szCs w:val="20"/>
        </w:rPr>
        <w:t>vie</w:t>
      </w:r>
      <w:r w:rsidR="002018C9" w:rsidRPr="001A1C21">
        <w:rPr>
          <w:rFonts w:ascii="Calibri" w:hAnsi="Calibri" w:cs="Calibri"/>
          <w:sz w:val="20"/>
          <w:szCs w:val="20"/>
        </w:rPr>
        <w:t>me</w:t>
      </w:r>
      <w:r w:rsidR="008F7665" w:rsidRPr="001A1C21">
        <w:rPr>
          <w:rFonts w:ascii="Calibri" w:hAnsi="Calibri" w:cs="Calibri"/>
          <w:sz w:val="20"/>
          <w:szCs w:val="20"/>
        </w:rPr>
        <w:t xml:space="preserve"> preukázať produktovým listom alebo obdobným relevantným dokladom </w:t>
      </w:r>
      <w:r w:rsidR="002018C9" w:rsidRPr="001A1C21">
        <w:rPr>
          <w:rFonts w:ascii="Calibri" w:hAnsi="Calibri" w:cs="Calibri"/>
          <w:sz w:val="20"/>
          <w:szCs w:val="20"/>
        </w:rPr>
        <w:t xml:space="preserve"> </w:t>
      </w:r>
      <w:r w:rsidR="000B05EF" w:rsidRPr="001A1C21">
        <w:rPr>
          <w:rFonts w:asciiTheme="minorHAnsi" w:hAnsiTheme="minorHAnsi" w:cstheme="minorHAnsi"/>
          <w:sz w:val="20"/>
          <w:szCs w:val="20"/>
          <w:lang w:eastAsia="en-US"/>
        </w:rPr>
        <w:t xml:space="preserve">napr. vyhlásenie výrobcu, vyhlásenie importéra, vyhlásenie oprávneného zástupcu výrobcu, iný doklad oprávnenej nezávislej inštitúcie, skúšobne, certifikačného orgánu a pod.) </w:t>
      </w:r>
    </w:p>
    <w:p w14:paraId="478E8289" w14:textId="77777777" w:rsidR="005610BF" w:rsidRDefault="005610BF" w:rsidP="0018096D">
      <w:pPr>
        <w:rPr>
          <w:rFonts w:asciiTheme="minorHAnsi" w:hAnsiTheme="minorHAnsi" w:cstheme="minorHAnsi"/>
          <w:sz w:val="22"/>
          <w:szCs w:val="22"/>
        </w:rPr>
      </w:pPr>
    </w:p>
    <w:p w14:paraId="41329E4E" w14:textId="77777777" w:rsidR="0018096D" w:rsidRPr="005610BF" w:rsidRDefault="000802FD" w:rsidP="0018096D">
      <w:pPr>
        <w:rPr>
          <w:rFonts w:asciiTheme="minorHAnsi" w:hAnsiTheme="minorHAnsi" w:cstheme="minorHAnsi"/>
          <w:sz w:val="22"/>
          <w:szCs w:val="22"/>
        </w:rPr>
      </w:pPr>
      <w:r w:rsidRPr="005610BF">
        <w:rPr>
          <w:rFonts w:asciiTheme="minorHAnsi" w:hAnsiTheme="minorHAnsi" w:cstheme="minorHAnsi"/>
          <w:sz w:val="22"/>
          <w:szCs w:val="22"/>
        </w:rPr>
        <w:t>V............................. dňa..............................</w:t>
      </w:r>
    </w:p>
    <w:p w14:paraId="4DEFFCB0" w14:textId="77777777" w:rsidR="00FC2C94" w:rsidRDefault="00FC2C94" w:rsidP="004B4F50">
      <w:pPr>
        <w:rPr>
          <w:rFonts w:asciiTheme="minorHAnsi" w:hAnsiTheme="minorHAnsi" w:cstheme="minorHAnsi"/>
          <w:sz w:val="22"/>
          <w:szCs w:val="22"/>
        </w:rPr>
      </w:pPr>
    </w:p>
    <w:p w14:paraId="50B8EEC1" w14:textId="77777777" w:rsidR="00983215" w:rsidRDefault="00983215" w:rsidP="004B4F50">
      <w:pPr>
        <w:rPr>
          <w:rFonts w:asciiTheme="minorHAnsi" w:hAnsiTheme="minorHAnsi" w:cstheme="minorHAnsi"/>
          <w:sz w:val="22"/>
          <w:szCs w:val="22"/>
        </w:rPr>
      </w:pPr>
    </w:p>
    <w:p w14:paraId="61AC44A4" w14:textId="77777777" w:rsidR="00983215" w:rsidRPr="005610BF" w:rsidRDefault="00983215" w:rsidP="004B4F50">
      <w:pPr>
        <w:rPr>
          <w:rFonts w:asciiTheme="minorHAnsi" w:hAnsiTheme="minorHAnsi" w:cstheme="minorHAnsi"/>
          <w:sz w:val="22"/>
          <w:szCs w:val="22"/>
        </w:rPr>
      </w:pPr>
    </w:p>
    <w:p w14:paraId="0ABDCA6D" w14:textId="57F21911" w:rsidR="00FC2C94" w:rsidRPr="005610BF" w:rsidRDefault="00FC2C94" w:rsidP="00FC2C94">
      <w:pPr>
        <w:autoSpaceDE w:val="0"/>
        <w:ind w:left="4253" w:hanging="713"/>
        <w:rPr>
          <w:rFonts w:asciiTheme="minorHAnsi" w:hAnsiTheme="minorHAnsi" w:cstheme="minorHAnsi"/>
          <w:color w:val="000000"/>
          <w:sz w:val="22"/>
          <w:szCs w:val="22"/>
        </w:rPr>
      </w:pPr>
      <w:r w:rsidRPr="005610BF">
        <w:rPr>
          <w:rFonts w:asciiTheme="minorHAnsi" w:hAnsiTheme="minorHAnsi" w:cstheme="minorHAnsi"/>
          <w:color w:val="000000"/>
          <w:sz w:val="22"/>
          <w:szCs w:val="22"/>
        </w:rPr>
        <w:t xml:space="preserve">                ........................................................ </w:t>
      </w:r>
    </w:p>
    <w:p w14:paraId="075F6658" w14:textId="5198B288" w:rsidR="00FC2C94" w:rsidRDefault="00FC2C94" w:rsidP="00AE40D8">
      <w:pPr>
        <w:tabs>
          <w:tab w:val="left" w:pos="7515"/>
        </w:tabs>
        <w:autoSpaceDE w:val="0"/>
        <w:ind w:left="4253" w:hanging="713"/>
        <w:rPr>
          <w:rFonts w:cs="Arial"/>
          <w:sz w:val="20"/>
          <w:szCs w:val="20"/>
        </w:rPr>
      </w:pPr>
      <w:r w:rsidRPr="005610BF">
        <w:rPr>
          <w:rFonts w:asciiTheme="minorHAnsi" w:hAnsiTheme="minorHAnsi" w:cstheme="minorHAnsi"/>
          <w:color w:val="000000"/>
          <w:sz w:val="22"/>
          <w:szCs w:val="22"/>
        </w:rPr>
        <w:t xml:space="preserve">           Meno a podpis osoby (osôb), oprávnenej konať za uchádzača</w:t>
      </w:r>
      <w:r>
        <w:rPr>
          <w:rFonts w:cs="Calibri Light"/>
        </w:rPr>
        <w:t xml:space="preserve">                                                    </w:t>
      </w:r>
      <w:r>
        <w:rPr>
          <w:rFonts w:cs="Calibri Light"/>
        </w:rPr>
        <w:tab/>
        <w:t xml:space="preserve">                                         </w:t>
      </w:r>
    </w:p>
    <w:sectPr w:rsidR="00FC2C94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86C5C" w14:textId="77777777" w:rsidR="008B6A79" w:rsidRDefault="008B6A79" w:rsidP="008C6186">
      <w:r>
        <w:separator/>
      </w:r>
    </w:p>
  </w:endnote>
  <w:endnote w:type="continuationSeparator" w:id="0">
    <w:p w14:paraId="3D5C6AF7" w14:textId="77777777" w:rsidR="008B6A79" w:rsidRDefault="008B6A79" w:rsidP="008C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35A43" w14:textId="77777777" w:rsidR="008B6A79" w:rsidRDefault="008B6A79" w:rsidP="008C6186">
      <w:r>
        <w:separator/>
      </w:r>
    </w:p>
  </w:footnote>
  <w:footnote w:type="continuationSeparator" w:id="0">
    <w:p w14:paraId="74003EC8" w14:textId="77777777" w:rsidR="008B6A79" w:rsidRDefault="008B6A79" w:rsidP="008C6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22A68"/>
    <w:multiLevelType w:val="multilevel"/>
    <w:tmpl w:val="1EB2EA0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659" w:hanging="375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2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6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68" w:hanging="1440"/>
      </w:pPr>
      <w:rPr>
        <w:rFonts w:hint="default"/>
      </w:rPr>
    </w:lvl>
  </w:abstractNum>
  <w:abstractNum w:abstractNumId="1" w15:restartNumberingAfterBreak="0">
    <w:nsid w:val="2358259A"/>
    <w:multiLevelType w:val="hybridMultilevel"/>
    <w:tmpl w:val="58925B50"/>
    <w:lvl w:ilvl="0" w:tplc="EE5272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157A4"/>
    <w:multiLevelType w:val="hybridMultilevel"/>
    <w:tmpl w:val="CA26C0A4"/>
    <w:lvl w:ilvl="0" w:tplc="4F409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316B"/>
    <w:multiLevelType w:val="hybridMultilevel"/>
    <w:tmpl w:val="317CE38C"/>
    <w:lvl w:ilvl="0" w:tplc="3D0C598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EF"/>
    <w:rsid w:val="00002DA8"/>
    <w:rsid w:val="00011637"/>
    <w:rsid w:val="0001556A"/>
    <w:rsid w:val="000166B8"/>
    <w:rsid w:val="00025149"/>
    <w:rsid w:val="0003665B"/>
    <w:rsid w:val="000467A3"/>
    <w:rsid w:val="00052E78"/>
    <w:rsid w:val="00054C87"/>
    <w:rsid w:val="00054ECC"/>
    <w:rsid w:val="00062B8A"/>
    <w:rsid w:val="00070833"/>
    <w:rsid w:val="000735BD"/>
    <w:rsid w:val="00075E01"/>
    <w:rsid w:val="000802FD"/>
    <w:rsid w:val="00083F47"/>
    <w:rsid w:val="00090788"/>
    <w:rsid w:val="000A2C95"/>
    <w:rsid w:val="000A3CDD"/>
    <w:rsid w:val="000B05EF"/>
    <w:rsid w:val="000B610B"/>
    <w:rsid w:val="000C3CCF"/>
    <w:rsid w:val="000C466D"/>
    <w:rsid w:val="000C7716"/>
    <w:rsid w:val="000C7E92"/>
    <w:rsid w:val="000E7D9B"/>
    <w:rsid w:val="000F2FFF"/>
    <w:rsid w:val="00107693"/>
    <w:rsid w:val="00117DA9"/>
    <w:rsid w:val="001217DF"/>
    <w:rsid w:val="001300EA"/>
    <w:rsid w:val="001305BF"/>
    <w:rsid w:val="00144E78"/>
    <w:rsid w:val="0015276C"/>
    <w:rsid w:val="00170F6B"/>
    <w:rsid w:val="00176ED0"/>
    <w:rsid w:val="0018096D"/>
    <w:rsid w:val="00182E9F"/>
    <w:rsid w:val="001839F6"/>
    <w:rsid w:val="0019469E"/>
    <w:rsid w:val="001A1C21"/>
    <w:rsid w:val="001A6F5A"/>
    <w:rsid w:val="001D0EFA"/>
    <w:rsid w:val="001D1126"/>
    <w:rsid w:val="002018C9"/>
    <w:rsid w:val="00207C7A"/>
    <w:rsid w:val="00214E44"/>
    <w:rsid w:val="00216C49"/>
    <w:rsid w:val="00221FFF"/>
    <w:rsid w:val="00234FA0"/>
    <w:rsid w:val="00252B4F"/>
    <w:rsid w:val="00255240"/>
    <w:rsid w:val="00295092"/>
    <w:rsid w:val="002B0271"/>
    <w:rsid w:val="002B40FE"/>
    <w:rsid w:val="002C1677"/>
    <w:rsid w:val="002C7F85"/>
    <w:rsid w:val="002D55AF"/>
    <w:rsid w:val="002D6305"/>
    <w:rsid w:val="002D7D74"/>
    <w:rsid w:val="002E4B44"/>
    <w:rsid w:val="002F56F9"/>
    <w:rsid w:val="0030054A"/>
    <w:rsid w:val="00310558"/>
    <w:rsid w:val="0033055E"/>
    <w:rsid w:val="00331D33"/>
    <w:rsid w:val="00335218"/>
    <w:rsid w:val="00384528"/>
    <w:rsid w:val="003923EB"/>
    <w:rsid w:val="003A2CB7"/>
    <w:rsid w:val="003A40B8"/>
    <w:rsid w:val="003B3BF0"/>
    <w:rsid w:val="003D4EC2"/>
    <w:rsid w:val="003E65EB"/>
    <w:rsid w:val="0040071D"/>
    <w:rsid w:val="00400E2E"/>
    <w:rsid w:val="004237CB"/>
    <w:rsid w:val="004318AD"/>
    <w:rsid w:val="00431CFB"/>
    <w:rsid w:val="00472F9B"/>
    <w:rsid w:val="004A5B0E"/>
    <w:rsid w:val="004B1DA5"/>
    <w:rsid w:val="004B4F50"/>
    <w:rsid w:val="004C44B3"/>
    <w:rsid w:val="004C4877"/>
    <w:rsid w:val="004D2178"/>
    <w:rsid w:val="00504F6D"/>
    <w:rsid w:val="00515779"/>
    <w:rsid w:val="00533E02"/>
    <w:rsid w:val="00534F2D"/>
    <w:rsid w:val="005610BF"/>
    <w:rsid w:val="00562376"/>
    <w:rsid w:val="0056284D"/>
    <w:rsid w:val="00562F33"/>
    <w:rsid w:val="005978D8"/>
    <w:rsid w:val="005A2AEE"/>
    <w:rsid w:val="005B6E73"/>
    <w:rsid w:val="005E65C6"/>
    <w:rsid w:val="00633860"/>
    <w:rsid w:val="00641998"/>
    <w:rsid w:val="00654A41"/>
    <w:rsid w:val="0065617A"/>
    <w:rsid w:val="006572FC"/>
    <w:rsid w:val="00671973"/>
    <w:rsid w:val="0067490A"/>
    <w:rsid w:val="00695166"/>
    <w:rsid w:val="006A16E4"/>
    <w:rsid w:val="006A368C"/>
    <w:rsid w:val="006A7289"/>
    <w:rsid w:val="006C28EE"/>
    <w:rsid w:val="006D51C6"/>
    <w:rsid w:val="006E0576"/>
    <w:rsid w:val="006E76BC"/>
    <w:rsid w:val="006F2BCF"/>
    <w:rsid w:val="006F4010"/>
    <w:rsid w:val="00710AF6"/>
    <w:rsid w:val="00736C94"/>
    <w:rsid w:val="0074545C"/>
    <w:rsid w:val="00752D4A"/>
    <w:rsid w:val="007623E1"/>
    <w:rsid w:val="007B1691"/>
    <w:rsid w:val="007B3386"/>
    <w:rsid w:val="007B583D"/>
    <w:rsid w:val="007E5294"/>
    <w:rsid w:val="007E684A"/>
    <w:rsid w:val="00820D3A"/>
    <w:rsid w:val="00826D61"/>
    <w:rsid w:val="008402C6"/>
    <w:rsid w:val="00844BA3"/>
    <w:rsid w:val="0084602A"/>
    <w:rsid w:val="00847C0C"/>
    <w:rsid w:val="008A01A6"/>
    <w:rsid w:val="008A070F"/>
    <w:rsid w:val="008B6A79"/>
    <w:rsid w:val="008C1B35"/>
    <w:rsid w:val="008C43E9"/>
    <w:rsid w:val="008C6186"/>
    <w:rsid w:val="008D1994"/>
    <w:rsid w:val="008D22A2"/>
    <w:rsid w:val="008D5848"/>
    <w:rsid w:val="008D7C07"/>
    <w:rsid w:val="008E2271"/>
    <w:rsid w:val="008E2406"/>
    <w:rsid w:val="008F027E"/>
    <w:rsid w:val="008F0314"/>
    <w:rsid w:val="008F09B4"/>
    <w:rsid w:val="008F7665"/>
    <w:rsid w:val="00914E49"/>
    <w:rsid w:val="00930352"/>
    <w:rsid w:val="0094163A"/>
    <w:rsid w:val="00960A22"/>
    <w:rsid w:val="009611F4"/>
    <w:rsid w:val="00983215"/>
    <w:rsid w:val="00984926"/>
    <w:rsid w:val="009B14F7"/>
    <w:rsid w:val="009C059C"/>
    <w:rsid w:val="009C0C76"/>
    <w:rsid w:val="009E1061"/>
    <w:rsid w:val="00A13E81"/>
    <w:rsid w:val="00A170C6"/>
    <w:rsid w:val="00A17E5B"/>
    <w:rsid w:val="00A228D6"/>
    <w:rsid w:val="00A23652"/>
    <w:rsid w:val="00A26F7F"/>
    <w:rsid w:val="00A316DD"/>
    <w:rsid w:val="00A36DC1"/>
    <w:rsid w:val="00A436A3"/>
    <w:rsid w:val="00A52377"/>
    <w:rsid w:val="00A640E8"/>
    <w:rsid w:val="00A82AC1"/>
    <w:rsid w:val="00A869FA"/>
    <w:rsid w:val="00AC0803"/>
    <w:rsid w:val="00AE40D8"/>
    <w:rsid w:val="00AE79F5"/>
    <w:rsid w:val="00B044C1"/>
    <w:rsid w:val="00B12957"/>
    <w:rsid w:val="00B275BC"/>
    <w:rsid w:val="00B524D5"/>
    <w:rsid w:val="00B57A22"/>
    <w:rsid w:val="00B87442"/>
    <w:rsid w:val="00B90FE4"/>
    <w:rsid w:val="00B97093"/>
    <w:rsid w:val="00BB03F3"/>
    <w:rsid w:val="00BB46A7"/>
    <w:rsid w:val="00BB70EC"/>
    <w:rsid w:val="00BC21D5"/>
    <w:rsid w:val="00BE38F4"/>
    <w:rsid w:val="00BF6F7E"/>
    <w:rsid w:val="00C03284"/>
    <w:rsid w:val="00C032C8"/>
    <w:rsid w:val="00C2197E"/>
    <w:rsid w:val="00C46A86"/>
    <w:rsid w:val="00C74D67"/>
    <w:rsid w:val="00C95061"/>
    <w:rsid w:val="00CD6F19"/>
    <w:rsid w:val="00D208AC"/>
    <w:rsid w:val="00D26902"/>
    <w:rsid w:val="00D43FCF"/>
    <w:rsid w:val="00D44303"/>
    <w:rsid w:val="00D45AFA"/>
    <w:rsid w:val="00D465D2"/>
    <w:rsid w:val="00D516B5"/>
    <w:rsid w:val="00D75A90"/>
    <w:rsid w:val="00D814A0"/>
    <w:rsid w:val="00D856D4"/>
    <w:rsid w:val="00D90FE9"/>
    <w:rsid w:val="00DA7CBE"/>
    <w:rsid w:val="00DC4FC4"/>
    <w:rsid w:val="00DD69BA"/>
    <w:rsid w:val="00DD6ECF"/>
    <w:rsid w:val="00DE613D"/>
    <w:rsid w:val="00E02E5A"/>
    <w:rsid w:val="00E13DB3"/>
    <w:rsid w:val="00E20496"/>
    <w:rsid w:val="00E2185E"/>
    <w:rsid w:val="00E329CC"/>
    <w:rsid w:val="00E46056"/>
    <w:rsid w:val="00E65CFA"/>
    <w:rsid w:val="00E6792C"/>
    <w:rsid w:val="00EA3EED"/>
    <w:rsid w:val="00EA7EE8"/>
    <w:rsid w:val="00F10996"/>
    <w:rsid w:val="00F235ED"/>
    <w:rsid w:val="00F340A4"/>
    <w:rsid w:val="00F4009F"/>
    <w:rsid w:val="00F40499"/>
    <w:rsid w:val="00F42301"/>
    <w:rsid w:val="00F70473"/>
    <w:rsid w:val="00F8593E"/>
    <w:rsid w:val="00FB26D8"/>
    <w:rsid w:val="00FB5E7D"/>
    <w:rsid w:val="00FC2C94"/>
    <w:rsid w:val="00FC417B"/>
    <w:rsid w:val="00FD48EF"/>
    <w:rsid w:val="00FD5A15"/>
    <w:rsid w:val="00FE0B9A"/>
    <w:rsid w:val="00FE1622"/>
    <w:rsid w:val="00FE7FE2"/>
    <w:rsid w:val="00F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EA84B"/>
  <w15:docId w15:val="{4AFB46D8-DBDC-4249-82BF-87341F5E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48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930352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4D21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D2178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D21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D21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D217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2178"/>
    <w:pPr>
      <w:widowControl/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D2178"/>
    <w:rPr>
      <w:rFonts w:ascii="Segoe UI" w:hAnsi="Segoe UI" w:cs="Segoe UI"/>
      <w:sz w:val="18"/>
      <w:szCs w:val="18"/>
    </w:rPr>
  </w:style>
  <w:style w:type="paragraph" w:styleId="Zarkazkladnhotextu">
    <w:name w:val="Body Text Indent"/>
    <w:basedOn w:val="Normlny"/>
    <w:link w:val="ZarkazkladnhotextuChar"/>
    <w:rsid w:val="00533E02"/>
    <w:pPr>
      <w:widowControl/>
      <w:spacing w:after="120" w:line="100" w:lineRule="atLeast"/>
      <w:ind w:left="283"/>
    </w:pPr>
    <w:rPr>
      <w:kern w:val="1"/>
      <w:lang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33E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8F7665"/>
  </w:style>
  <w:style w:type="character" w:styleId="Hypertextovprepojenie">
    <w:name w:val="Hyperlink"/>
    <w:basedOn w:val="Predvolenpsmoodseku"/>
    <w:uiPriority w:val="99"/>
    <w:unhideWhenUsed/>
    <w:rsid w:val="008C43E9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C61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C61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8C61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C61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lnywebov">
    <w:name w:val="Normal (Web)"/>
    <w:basedOn w:val="Normlny"/>
    <w:uiPriority w:val="99"/>
    <w:semiHidden/>
    <w:unhideWhenUsed/>
    <w:rsid w:val="00EA3EED"/>
    <w:pPr>
      <w:widowControl/>
      <w:suppressAutoHyphens w:val="0"/>
      <w:spacing w:before="100" w:beforeAutospacing="1" w:after="100" w:afterAutospacing="1"/>
    </w:pPr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9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39C8C-4292-408A-B7B2-B43942309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2714</Words>
  <Characters>15476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2</cp:revision>
  <cp:lastPrinted>2021-05-07T07:25:00Z</cp:lastPrinted>
  <dcterms:created xsi:type="dcterms:W3CDTF">2021-09-08T14:31:00Z</dcterms:created>
  <dcterms:modified xsi:type="dcterms:W3CDTF">2021-09-08T14:31:00Z</dcterms:modified>
</cp:coreProperties>
</file>